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5AD91B" w14:textId="77777777" w:rsidR="006B2FD0" w:rsidRDefault="006B2FD0" w:rsidP="00D20C48">
      <w:pPr>
        <w:jc w:val="both"/>
        <w:rPr>
          <w:rFonts w:ascii="Arial" w:hAnsi="Arial" w:cs="Arial"/>
          <w:b/>
          <w:bCs/>
          <w:color w:val="0000FF"/>
        </w:rPr>
      </w:pPr>
    </w:p>
    <w:p w14:paraId="4A47B926" w14:textId="1178F42F" w:rsidR="00CB6EE3" w:rsidRPr="00637223" w:rsidRDefault="00AC0F00" w:rsidP="00D20C48">
      <w:pPr>
        <w:jc w:val="both"/>
        <w:rPr>
          <w:rFonts w:ascii="Arial" w:hAnsi="Arial" w:cs="Arial"/>
          <w:b/>
          <w:bCs/>
          <w:color w:val="0000FF"/>
        </w:rPr>
      </w:pPr>
      <w:r w:rsidRPr="00637223">
        <w:rPr>
          <w:rFonts w:ascii="Arial" w:hAnsi="Arial" w:cs="Arial"/>
          <w:b/>
          <w:bCs/>
          <w:color w:val="0000FF"/>
        </w:rPr>
        <w:t>S</w:t>
      </w:r>
      <w:r w:rsidR="00BA10A7">
        <w:rPr>
          <w:rFonts w:ascii="Arial" w:hAnsi="Arial" w:cs="Arial"/>
          <w:b/>
          <w:bCs/>
          <w:color w:val="0000FF"/>
        </w:rPr>
        <w:t>TA2023-2</w:t>
      </w:r>
      <w:r w:rsidR="00A721BC">
        <w:rPr>
          <w:rFonts w:ascii="Arial" w:hAnsi="Arial" w:cs="Arial"/>
          <w:b/>
          <w:bCs/>
          <w:color w:val="0000FF"/>
        </w:rPr>
        <w:t>68783</w:t>
      </w:r>
      <w:r w:rsidR="00CB6EE3" w:rsidRPr="00637223">
        <w:rPr>
          <w:rFonts w:ascii="Arial" w:hAnsi="Arial" w:cs="Arial"/>
          <w:b/>
          <w:bCs/>
          <w:color w:val="0000FF"/>
        </w:rPr>
        <w:t xml:space="preserve"> </w:t>
      </w:r>
    </w:p>
    <w:p w14:paraId="30414CCA" w14:textId="1480A8FD" w:rsidR="00CB6EE3" w:rsidRPr="00637223" w:rsidRDefault="00A721BC" w:rsidP="00D20C48">
      <w:pPr>
        <w:jc w:val="both"/>
        <w:rPr>
          <w:rFonts w:ascii="Arial" w:hAnsi="Arial" w:cs="Arial"/>
          <w:b/>
          <w:bCs/>
          <w:color w:val="0000FF"/>
        </w:rPr>
      </w:pPr>
      <w:r>
        <w:rPr>
          <w:rFonts w:ascii="Arial" w:hAnsi="Arial" w:cs="Arial"/>
          <w:b/>
          <w:bCs/>
          <w:color w:val="0000FF"/>
        </w:rPr>
        <w:t>Monday August 17</w:t>
      </w:r>
      <w:r w:rsidR="00BA10A7">
        <w:rPr>
          <w:rFonts w:ascii="Arial" w:hAnsi="Arial" w:cs="Arial"/>
          <w:b/>
          <w:bCs/>
          <w:color w:val="0000FF"/>
        </w:rPr>
        <w:t>, 20</w:t>
      </w:r>
      <w:r>
        <w:rPr>
          <w:rFonts w:ascii="Arial" w:hAnsi="Arial" w:cs="Arial"/>
          <w:b/>
          <w:bCs/>
          <w:color w:val="0000FF"/>
        </w:rPr>
        <w:t>20</w:t>
      </w:r>
    </w:p>
    <w:p w14:paraId="542BA6D7" w14:textId="77777777" w:rsidR="00CB6EE3" w:rsidRPr="00637223" w:rsidRDefault="00CB6EE3" w:rsidP="00D20C48">
      <w:pPr>
        <w:jc w:val="both"/>
        <w:rPr>
          <w:rFonts w:ascii="Arial" w:hAnsi="Arial" w:cs="Arial"/>
          <w:u w:val="single"/>
        </w:rPr>
      </w:pPr>
    </w:p>
    <w:p w14:paraId="29AC6E8F" w14:textId="77777777" w:rsidR="00CB6EE3" w:rsidRPr="00637223" w:rsidRDefault="00CB6EE3" w:rsidP="00D20C48">
      <w:pPr>
        <w:jc w:val="both"/>
        <w:rPr>
          <w:rFonts w:ascii="Arial" w:hAnsi="Arial" w:cs="Arial"/>
          <w:color w:val="0000FF"/>
          <w:u w:val="single"/>
        </w:rPr>
      </w:pPr>
      <w:r w:rsidRPr="00637223">
        <w:rPr>
          <w:rFonts w:ascii="Arial" w:hAnsi="Arial" w:cs="Arial"/>
          <w:b/>
          <w:bCs/>
          <w:color w:val="0000FF"/>
          <w:u w:val="single"/>
        </w:rPr>
        <w:t>Trait I: Knowing</w:t>
      </w:r>
    </w:p>
    <w:p w14:paraId="571A1F5E" w14:textId="77777777" w:rsidR="00CB6EE3" w:rsidRPr="00637223" w:rsidRDefault="00CB6EE3" w:rsidP="00D20C48">
      <w:pPr>
        <w:jc w:val="both"/>
        <w:rPr>
          <w:rFonts w:ascii="Arial" w:hAnsi="Arial" w:cs="Arial"/>
          <w:color w:val="0000FF"/>
          <w:u w:val="single"/>
        </w:rPr>
      </w:pPr>
    </w:p>
    <w:p w14:paraId="20323490" w14:textId="44333ACE" w:rsidR="00CB6EE3" w:rsidRPr="00A721BC" w:rsidRDefault="00BE6436" w:rsidP="00B76CE3">
      <w:pPr>
        <w:pStyle w:val="ListParagraph"/>
        <w:numPr>
          <w:ilvl w:val="1"/>
          <w:numId w:val="3"/>
        </w:numPr>
        <w:jc w:val="both"/>
        <w:rPr>
          <w:rFonts w:ascii="Arial" w:hAnsi="Arial" w:cs="Arial"/>
          <w:b/>
          <w:bCs/>
        </w:rPr>
      </w:pPr>
      <w:r w:rsidRPr="00637223">
        <w:rPr>
          <w:rFonts w:ascii="Arial" w:hAnsi="Arial" w:cs="Arial"/>
          <w:b/>
        </w:rPr>
        <w:t xml:space="preserve"> </w:t>
      </w:r>
      <w:r w:rsidR="00A721BC">
        <w:rPr>
          <w:rFonts w:ascii="Arial" w:hAnsi="Arial" w:cs="Arial"/>
        </w:rPr>
        <w:t>An</w:t>
      </w:r>
      <w:r w:rsidRPr="00637223">
        <w:rPr>
          <w:rFonts w:ascii="Arial" w:hAnsi="Arial" w:cs="Arial"/>
        </w:rPr>
        <w:t xml:space="preserve"> interval estimate of a population mean</w:t>
      </w:r>
      <w:r w:rsidR="00A721BC">
        <w:rPr>
          <w:rFonts w:ascii="Arial" w:hAnsi="Arial" w:cs="Arial"/>
        </w:rPr>
        <w:t xml:space="preserve"> is always defined with a level of confidence </w:t>
      </w:r>
      <w:r w:rsidR="00A721BC" w:rsidRPr="00A721BC">
        <w:rPr>
          <w:rFonts w:ascii="Arial" w:hAnsi="Arial" w:cs="Arial"/>
          <w:b/>
          <w:bCs/>
        </w:rPr>
        <w:t>(True. False)</w:t>
      </w:r>
    </w:p>
    <w:p w14:paraId="411742DE" w14:textId="77777777" w:rsidR="00464949" w:rsidRPr="00A721BC" w:rsidRDefault="00464949" w:rsidP="00D20C48">
      <w:pPr>
        <w:jc w:val="both"/>
        <w:rPr>
          <w:rFonts w:ascii="Arial" w:hAnsi="Arial" w:cs="Arial"/>
          <w:b/>
          <w:bCs/>
        </w:rPr>
      </w:pPr>
    </w:p>
    <w:p w14:paraId="346D0E39" w14:textId="77777777" w:rsidR="00CB6EE3" w:rsidRPr="00637223" w:rsidRDefault="00BE6436" w:rsidP="00D20C48">
      <w:pPr>
        <w:jc w:val="both"/>
        <w:rPr>
          <w:rFonts w:ascii="Arial" w:hAnsi="Arial" w:cs="Arial"/>
        </w:rPr>
      </w:pPr>
      <w:r w:rsidRPr="00637223">
        <w:rPr>
          <w:rFonts w:ascii="Arial" w:hAnsi="Arial" w:cs="Arial"/>
          <w:b/>
          <w:bCs/>
        </w:rPr>
        <w:t xml:space="preserve">1.2. </w:t>
      </w:r>
      <w:r w:rsidR="00CB6EE3" w:rsidRPr="00637223">
        <w:rPr>
          <w:rFonts w:ascii="Arial" w:hAnsi="Arial" w:cs="Arial"/>
        </w:rPr>
        <w:t>Q: In the setting up of the null hypothesis H</w:t>
      </w:r>
      <w:r w:rsidR="00CB6EE3" w:rsidRPr="00637223">
        <w:rPr>
          <w:rFonts w:ascii="Arial" w:hAnsi="Arial" w:cs="Arial"/>
          <w:vertAlign w:val="subscript"/>
        </w:rPr>
        <w:t>0</w:t>
      </w:r>
      <w:r w:rsidR="00CB6EE3" w:rsidRPr="00637223">
        <w:rPr>
          <w:rFonts w:ascii="Arial" w:hAnsi="Arial" w:cs="Arial"/>
        </w:rPr>
        <w:t xml:space="preserve"> and the Alternative Hypothesis H</w:t>
      </w:r>
      <w:r w:rsidR="00CB6EE3" w:rsidRPr="00637223">
        <w:rPr>
          <w:rFonts w:ascii="Arial" w:hAnsi="Arial" w:cs="Arial"/>
          <w:vertAlign w:val="subscript"/>
        </w:rPr>
        <w:t>1</w:t>
      </w:r>
      <w:r w:rsidR="00CB6EE3" w:rsidRPr="00637223">
        <w:rPr>
          <w:rFonts w:ascii="Arial" w:hAnsi="Arial" w:cs="Arial"/>
        </w:rPr>
        <w:t>, the following symbols are used.</w:t>
      </w:r>
    </w:p>
    <w:p w14:paraId="56C776CC" w14:textId="77777777" w:rsidR="00CB6EE3" w:rsidRPr="00637223" w:rsidRDefault="00CB6EE3" w:rsidP="00D20C48">
      <w:pPr>
        <w:jc w:val="both"/>
        <w:rPr>
          <w:rFonts w:ascii="Arial" w:hAnsi="Arial" w:cs="Arial"/>
        </w:rPr>
      </w:pPr>
    </w:p>
    <w:p w14:paraId="3D2564FF" w14:textId="5592179E" w:rsidR="00CB6EE3" w:rsidRPr="00637223" w:rsidRDefault="00CB6EE3" w:rsidP="00D20C48">
      <w:pPr>
        <w:jc w:val="both"/>
        <w:rPr>
          <w:rFonts w:ascii="Arial" w:hAnsi="Arial" w:cs="Arial"/>
          <w:b/>
        </w:rPr>
      </w:pPr>
      <w:r w:rsidRPr="00637223">
        <w:rPr>
          <w:rFonts w:ascii="Arial" w:hAnsi="Arial" w:cs="Arial"/>
        </w:rPr>
        <w:t>H</w:t>
      </w:r>
      <w:r w:rsidRPr="00637223">
        <w:rPr>
          <w:rFonts w:ascii="Arial" w:hAnsi="Arial" w:cs="Arial"/>
          <w:vertAlign w:val="subscript"/>
        </w:rPr>
        <w:t>0</w:t>
      </w:r>
      <w:r w:rsidR="00D761D8" w:rsidRPr="00637223">
        <w:rPr>
          <w:rFonts w:ascii="Arial" w:hAnsi="Arial" w:cs="Arial"/>
        </w:rPr>
        <w:t xml:space="preserve">: </w:t>
      </w:r>
      <w:r w:rsidR="00A721BC">
        <w:rPr>
          <w:rFonts w:ascii="Arial" w:hAnsi="Arial" w:cs="Arial"/>
        </w:rPr>
        <w:t xml:space="preserve">= </w:t>
      </w:r>
      <w:r w:rsidRPr="00637223">
        <w:rPr>
          <w:rFonts w:ascii="Arial" w:hAnsi="Arial" w:cs="Arial"/>
        </w:rPr>
        <w:t>and H</w:t>
      </w:r>
      <w:r w:rsidRPr="00637223">
        <w:rPr>
          <w:rFonts w:ascii="Arial" w:hAnsi="Arial" w:cs="Arial"/>
          <w:vertAlign w:val="subscript"/>
        </w:rPr>
        <w:t>1</w:t>
      </w:r>
      <w:r w:rsidRPr="00637223">
        <w:rPr>
          <w:rFonts w:ascii="Arial" w:hAnsi="Arial" w:cs="Arial"/>
        </w:rPr>
        <w:t>:</w:t>
      </w:r>
      <w:r w:rsidR="00B37E08">
        <w:rPr>
          <w:rFonts w:ascii="Arial" w:hAnsi="Arial" w:cs="Arial"/>
        </w:rPr>
        <w:t xml:space="preserve"> </w:t>
      </w:r>
      <w:r w:rsidR="00A721BC" w:rsidRPr="00637223">
        <w:rPr>
          <w:rFonts w:ascii="Arial" w:hAnsi="Arial" w:cs="Arial"/>
        </w:rPr>
        <w:t xml:space="preserve">≠, &lt;, </w:t>
      </w:r>
      <w:proofErr w:type="gramStart"/>
      <w:r w:rsidR="00A721BC" w:rsidRPr="00637223">
        <w:rPr>
          <w:rFonts w:ascii="Arial" w:hAnsi="Arial" w:cs="Arial"/>
        </w:rPr>
        <w:t>&gt;</w:t>
      </w:r>
      <w:r w:rsidR="00A721BC" w:rsidRPr="00637223">
        <w:rPr>
          <w:rFonts w:ascii="Arial" w:hAnsi="Arial" w:cs="Arial"/>
          <w:i/>
        </w:rPr>
        <w:t xml:space="preserve"> </w:t>
      </w:r>
      <w:r w:rsidR="002F12F1" w:rsidRPr="00637223">
        <w:rPr>
          <w:rFonts w:ascii="Arial" w:hAnsi="Arial" w:cs="Arial"/>
          <w:i/>
        </w:rPr>
        <w:t xml:space="preserve"> </w:t>
      </w:r>
      <w:r w:rsidR="00BE0746" w:rsidRPr="00637223">
        <w:rPr>
          <w:rFonts w:ascii="Arial" w:hAnsi="Arial" w:cs="Arial"/>
          <w:b/>
          <w:i/>
        </w:rPr>
        <w:t>(</w:t>
      </w:r>
      <w:proofErr w:type="gramEnd"/>
      <w:r w:rsidR="00BE0746" w:rsidRPr="00637223">
        <w:rPr>
          <w:rFonts w:ascii="Arial" w:hAnsi="Arial" w:cs="Arial"/>
          <w:b/>
          <w:i/>
        </w:rPr>
        <w:t xml:space="preserve">True or </w:t>
      </w:r>
      <w:r w:rsidRPr="00637223">
        <w:rPr>
          <w:rFonts w:ascii="Arial" w:hAnsi="Arial" w:cs="Arial"/>
          <w:b/>
          <w:i/>
        </w:rPr>
        <w:t>False</w:t>
      </w:r>
      <w:r w:rsidR="00BE0746" w:rsidRPr="00637223">
        <w:rPr>
          <w:rFonts w:ascii="Arial" w:hAnsi="Arial" w:cs="Arial"/>
          <w:b/>
          <w:i/>
        </w:rPr>
        <w:t>)</w:t>
      </w:r>
    </w:p>
    <w:p w14:paraId="5EA07243" w14:textId="77777777" w:rsidR="00CB6EE3" w:rsidRPr="00637223" w:rsidRDefault="00CB6EE3" w:rsidP="00D20C48">
      <w:pPr>
        <w:jc w:val="both"/>
        <w:rPr>
          <w:rFonts w:ascii="Arial" w:hAnsi="Arial" w:cs="Arial"/>
        </w:rPr>
      </w:pPr>
    </w:p>
    <w:p w14:paraId="4C4C5632" w14:textId="3B0A4154" w:rsidR="00B13EAD" w:rsidRPr="00637223" w:rsidRDefault="00442CC0" w:rsidP="00B76CE3">
      <w:pPr>
        <w:pStyle w:val="ListParagraph"/>
        <w:numPr>
          <w:ilvl w:val="1"/>
          <w:numId w:val="4"/>
        </w:numPr>
        <w:jc w:val="both"/>
        <w:rPr>
          <w:rFonts w:ascii="Arial" w:hAnsi="Arial" w:cs="Arial"/>
          <w:b/>
        </w:rPr>
      </w:pPr>
      <w:r>
        <w:rPr>
          <w:rFonts w:ascii="Arial" w:hAnsi="Arial" w:cs="Arial"/>
        </w:rPr>
        <w:t>If the confidence level (1-</w:t>
      </w:r>
      <w:r w:rsidR="00A721BC" w:rsidRPr="00A721BC">
        <w:rPr>
          <w:rFonts w:ascii="Arial" w:hAnsi="Arial" w:cs="Arial"/>
        </w:rPr>
        <w:t xml:space="preserve"> </w:t>
      </w:r>
      <w:proofErr w:type="gramStart"/>
      <w:r w:rsidR="00A721BC" w:rsidRPr="00442CC0">
        <w:rPr>
          <w:rFonts w:ascii="Arial" w:hAnsi="Arial" w:cs="Arial"/>
        </w:rPr>
        <w:t>α</w:t>
      </w:r>
      <w:r w:rsidR="00B13EAD" w:rsidRPr="00637223">
        <w:rPr>
          <w:rFonts w:ascii="Arial" w:hAnsi="Arial" w:cs="Arial"/>
        </w:rPr>
        <w:t xml:space="preserve"> </w:t>
      </w:r>
      <w:r>
        <w:rPr>
          <w:rFonts w:ascii="Arial" w:hAnsi="Arial" w:cs="Arial"/>
        </w:rPr>
        <w:t>)</w:t>
      </w:r>
      <w:proofErr w:type="gramEnd"/>
      <w:r>
        <w:rPr>
          <w:rFonts w:ascii="Arial" w:hAnsi="Arial" w:cs="Arial"/>
        </w:rPr>
        <w:t xml:space="preserve"> is 0.</w:t>
      </w:r>
      <w:r w:rsidR="00A721BC">
        <w:rPr>
          <w:rFonts w:ascii="Arial" w:hAnsi="Arial" w:cs="Arial"/>
        </w:rPr>
        <w:t>80</w:t>
      </w:r>
      <w:r>
        <w:rPr>
          <w:rFonts w:ascii="Arial" w:hAnsi="Arial" w:cs="Arial"/>
        </w:rPr>
        <w:t xml:space="preserve">, then the level of significance </w:t>
      </w:r>
      <w:bookmarkStart w:id="0" w:name="_Hlk48491411"/>
      <w:r w:rsidRPr="00442CC0">
        <w:rPr>
          <w:rFonts w:ascii="Arial" w:hAnsi="Arial" w:cs="Arial"/>
        </w:rPr>
        <w:t>α</w:t>
      </w:r>
      <w:bookmarkEnd w:id="0"/>
      <w:r>
        <w:rPr>
          <w:rFonts w:ascii="Arial" w:hAnsi="Arial" w:cs="Arial"/>
        </w:rPr>
        <w:t xml:space="preserve"> is 0.</w:t>
      </w:r>
      <w:r w:rsidR="00A721BC">
        <w:rPr>
          <w:rFonts w:ascii="Arial" w:hAnsi="Arial" w:cs="Arial"/>
        </w:rPr>
        <w:t>20</w:t>
      </w:r>
      <w:r w:rsidRPr="00637223">
        <w:rPr>
          <w:rFonts w:ascii="Arial" w:hAnsi="Arial" w:cs="Arial"/>
          <w:b/>
        </w:rPr>
        <w:t xml:space="preserve"> </w:t>
      </w:r>
      <w:r w:rsidR="00BE0746" w:rsidRPr="00637223">
        <w:rPr>
          <w:rFonts w:ascii="Arial" w:hAnsi="Arial" w:cs="Arial"/>
          <w:b/>
        </w:rPr>
        <w:t xml:space="preserve">(True or </w:t>
      </w:r>
      <w:r w:rsidR="00B13EAD" w:rsidRPr="00637223">
        <w:rPr>
          <w:rFonts w:ascii="Arial" w:hAnsi="Arial" w:cs="Arial"/>
          <w:b/>
        </w:rPr>
        <w:t>False)</w:t>
      </w:r>
      <w:r w:rsidR="00F61C05" w:rsidRPr="00637223">
        <w:rPr>
          <w:rFonts w:ascii="Arial" w:hAnsi="Arial" w:cs="Arial"/>
          <w:b/>
        </w:rPr>
        <w:t>?</w:t>
      </w:r>
    </w:p>
    <w:p w14:paraId="27939E8C" w14:textId="77777777" w:rsidR="0051650E" w:rsidRPr="00637223" w:rsidRDefault="0051650E" w:rsidP="0051650E">
      <w:pPr>
        <w:pStyle w:val="ListParagraph"/>
        <w:ind w:left="360"/>
        <w:jc w:val="both"/>
        <w:rPr>
          <w:rFonts w:ascii="Arial" w:hAnsi="Arial" w:cs="Arial"/>
        </w:rPr>
      </w:pPr>
    </w:p>
    <w:p w14:paraId="6536274A" w14:textId="683C6F36" w:rsidR="00B13EAD" w:rsidRPr="00637223" w:rsidRDefault="00A721BC" w:rsidP="00B76CE3">
      <w:pPr>
        <w:pStyle w:val="ListParagraph"/>
        <w:numPr>
          <w:ilvl w:val="1"/>
          <w:numId w:val="4"/>
        </w:numPr>
        <w:jc w:val="both"/>
        <w:rPr>
          <w:rFonts w:ascii="Arial" w:hAnsi="Arial" w:cs="Arial"/>
          <w:b/>
        </w:rPr>
      </w:pPr>
      <w:r>
        <w:rPr>
          <w:rFonts w:ascii="Arial" w:hAnsi="Arial" w:cs="Arial"/>
        </w:rPr>
        <w:t xml:space="preserve">One should reject the null hypothesis </w:t>
      </w:r>
      <w:r w:rsidRPr="00637223">
        <w:rPr>
          <w:rFonts w:ascii="Arial" w:hAnsi="Arial" w:cs="Arial"/>
        </w:rPr>
        <w:t>H</w:t>
      </w:r>
      <w:r w:rsidRPr="00637223">
        <w:rPr>
          <w:rFonts w:ascii="Arial" w:hAnsi="Arial" w:cs="Arial"/>
          <w:vertAlign w:val="subscript"/>
        </w:rPr>
        <w:t>0</w:t>
      </w:r>
      <w:r>
        <w:rPr>
          <w:rFonts w:ascii="Arial" w:hAnsi="Arial" w:cs="Arial"/>
          <w:vertAlign w:val="subscript"/>
        </w:rPr>
        <w:t xml:space="preserve"> </w:t>
      </w:r>
      <w:r>
        <w:rPr>
          <w:rFonts w:ascii="Arial" w:hAnsi="Arial" w:cs="Arial"/>
        </w:rPr>
        <w:t xml:space="preserve">when the Test Statistic is greater than the </w:t>
      </w:r>
      <w:r w:rsidR="00B13EAD" w:rsidRPr="00637223">
        <w:rPr>
          <w:rFonts w:ascii="Arial" w:hAnsi="Arial" w:cs="Arial"/>
        </w:rPr>
        <w:t xml:space="preserve">critical </w:t>
      </w:r>
      <w:r>
        <w:rPr>
          <w:rFonts w:ascii="Arial" w:hAnsi="Arial" w:cs="Arial"/>
        </w:rPr>
        <w:t>value (assuming both entities are positive)</w:t>
      </w:r>
      <w:r w:rsidR="00BE0746" w:rsidRPr="00637223">
        <w:rPr>
          <w:rFonts w:ascii="Arial" w:hAnsi="Arial" w:cs="Arial"/>
        </w:rPr>
        <w:t xml:space="preserve"> </w:t>
      </w:r>
      <w:r w:rsidR="00BE0746" w:rsidRPr="00637223">
        <w:rPr>
          <w:rFonts w:ascii="Arial" w:hAnsi="Arial" w:cs="Arial"/>
          <w:b/>
        </w:rPr>
        <w:t>(True or</w:t>
      </w:r>
      <w:r w:rsidR="00B13EAD" w:rsidRPr="00637223">
        <w:rPr>
          <w:rFonts w:ascii="Arial" w:hAnsi="Arial" w:cs="Arial"/>
          <w:b/>
        </w:rPr>
        <w:t xml:space="preserve"> False)</w:t>
      </w:r>
      <w:r w:rsidR="00F61C05" w:rsidRPr="00637223">
        <w:rPr>
          <w:rFonts w:ascii="Arial" w:hAnsi="Arial" w:cs="Arial"/>
          <w:b/>
        </w:rPr>
        <w:t>?</w:t>
      </w:r>
    </w:p>
    <w:p w14:paraId="698E3831" w14:textId="77777777" w:rsidR="0051650E" w:rsidRPr="00637223" w:rsidRDefault="0051650E" w:rsidP="0051650E">
      <w:pPr>
        <w:pStyle w:val="ListParagraph"/>
        <w:rPr>
          <w:rFonts w:ascii="Arial" w:hAnsi="Arial" w:cs="Arial"/>
        </w:rPr>
      </w:pPr>
    </w:p>
    <w:p w14:paraId="100EA8BD" w14:textId="77777777" w:rsidR="0051650E" w:rsidRPr="00637223" w:rsidRDefault="0051650E" w:rsidP="0051650E">
      <w:pPr>
        <w:pStyle w:val="ListParagraph"/>
        <w:ind w:left="360"/>
        <w:jc w:val="both"/>
        <w:rPr>
          <w:rFonts w:ascii="Arial" w:hAnsi="Arial" w:cs="Arial"/>
        </w:rPr>
      </w:pPr>
    </w:p>
    <w:p w14:paraId="1D6C1495" w14:textId="57AD7A7B" w:rsidR="00B13EAD" w:rsidRPr="00637223" w:rsidRDefault="00B13EAD" w:rsidP="00B76CE3">
      <w:pPr>
        <w:pStyle w:val="ListParagraph"/>
        <w:numPr>
          <w:ilvl w:val="1"/>
          <w:numId w:val="4"/>
        </w:numPr>
        <w:jc w:val="both"/>
        <w:rPr>
          <w:rFonts w:ascii="Arial" w:hAnsi="Arial" w:cs="Arial"/>
          <w:b/>
        </w:rPr>
      </w:pPr>
      <w:r w:rsidRPr="00637223">
        <w:rPr>
          <w:rFonts w:ascii="Arial" w:hAnsi="Arial" w:cs="Arial"/>
        </w:rPr>
        <w:t xml:space="preserve">The null hypothesis is rejected when the </w:t>
      </w:r>
      <w:proofErr w:type="spellStart"/>
      <w:r w:rsidRPr="00637223">
        <w:rPr>
          <w:rFonts w:ascii="Arial" w:hAnsi="Arial" w:cs="Arial"/>
        </w:rPr>
        <w:t>P_Value</w:t>
      </w:r>
      <w:proofErr w:type="spellEnd"/>
      <w:r w:rsidR="00F644CC" w:rsidRPr="00637223">
        <w:rPr>
          <w:rFonts w:ascii="Arial" w:hAnsi="Arial" w:cs="Arial"/>
        </w:rPr>
        <w:t xml:space="preserve"> is </w:t>
      </w:r>
      <w:r w:rsidR="008C6627">
        <w:rPr>
          <w:rFonts w:ascii="Arial" w:hAnsi="Arial" w:cs="Arial"/>
        </w:rPr>
        <w:t>higher</w:t>
      </w:r>
      <w:r w:rsidRPr="00637223">
        <w:rPr>
          <w:rFonts w:ascii="Arial" w:hAnsi="Arial" w:cs="Arial"/>
        </w:rPr>
        <w:t xml:space="preserve"> than the level of significance</w:t>
      </w:r>
      <w:r w:rsidRPr="00637223">
        <w:rPr>
          <w:rFonts w:ascii="Arial" w:hAnsi="Arial" w:cs="Arial"/>
          <w:vertAlign w:val="subscript"/>
        </w:rPr>
        <w:t xml:space="preserve"> </w:t>
      </w:r>
      <w:r w:rsidRPr="00637223">
        <w:rPr>
          <w:rFonts w:ascii="Arial" w:hAnsi="Arial" w:cs="Arial"/>
        </w:rPr>
        <w:t xml:space="preserve">α </w:t>
      </w:r>
      <w:r w:rsidRPr="00637223">
        <w:rPr>
          <w:rFonts w:ascii="Arial" w:hAnsi="Arial" w:cs="Arial"/>
          <w:b/>
        </w:rPr>
        <w:t>(True or False)</w:t>
      </w:r>
      <w:r w:rsidR="00F61C05" w:rsidRPr="00637223">
        <w:rPr>
          <w:rFonts w:ascii="Arial" w:hAnsi="Arial" w:cs="Arial"/>
          <w:b/>
        </w:rPr>
        <w:t>?</w:t>
      </w:r>
    </w:p>
    <w:p w14:paraId="565E5B43" w14:textId="77777777" w:rsidR="0051650E" w:rsidRPr="00637223" w:rsidRDefault="0051650E" w:rsidP="0051650E">
      <w:pPr>
        <w:pStyle w:val="ListParagraph"/>
        <w:ind w:left="360"/>
        <w:jc w:val="both"/>
        <w:rPr>
          <w:rFonts w:ascii="Arial" w:hAnsi="Arial" w:cs="Arial"/>
        </w:rPr>
      </w:pPr>
    </w:p>
    <w:p w14:paraId="7CE00FF3" w14:textId="77777777" w:rsidR="00B13EAD" w:rsidRPr="00637223" w:rsidRDefault="005557F2" w:rsidP="00B76CE3">
      <w:pPr>
        <w:pStyle w:val="ListParagraph"/>
        <w:numPr>
          <w:ilvl w:val="1"/>
          <w:numId w:val="4"/>
        </w:numPr>
        <w:jc w:val="both"/>
        <w:rPr>
          <w:rFonts w:ascii="Arial" w:hAnsi="Arial" w:cs="Arial"/>
          <w:b/>
        </w:rPr>
      </w:pPr>
      <w:r w:rsidRPr="00637223">
        <w:rPr>
          <w:rFonts w:ascii="Arial" w:hAnsi="Arial" w:cs="Arial"/>
        </w:rPr>
        <w:t>The D</w:t>
      </w:r>
      <w:r w:rsidR="00B13EAD" w:rsidRPr="00637223">
        <w:rPr>
          <w:rFonts w:ascii="Arial" w:hAnsi="Arial" w:cs="Arial"/>
        </w:rPr>
        <w:t>egrees of Freedom</w:t>
      </w:r>
      <w:r w:rsidRPr="00637223">
        <w:rPr>
          <w:rFonts w:ascii="Arial" w:hAnsi="Arial" w:cs="Arial"/>
        </w:rPr>
        <w:t xml:space="preserve"> (df)</w:t>
      </w:r>
      <w:r w:rsidR="00B13EAD" w:rsidRPr="00637223">
        <w:rPr>
          <w:rFonts w:ascii="Arial" w:hAnsi="Arial" w:cs="Arial"/>
        </w:rPr>
        <w:t xml:space="preserve"> for the t-distribution is n-1 </w:t>
      </w:r>
      <w:r w:rsidRPr="00637223">
        <w:rPr>
          <w:rFonts w:ascii="Arial" w:hAnsi="Arial" w:cs="Arial"/>
        </w:rPr>
        <w:t xml:space="preserve">with n being the sample size </w:t>
      </w:r>
      <w:r w:rsidR="00B13EAD" w:rsidRPr="00637223">
        <w:rPr>
          <w:rFonts w:ascii="Arial" w:hAnsi="Arial" w:cs="Arial"/>
          <w:b/>
        </w:rPr>
        <w:t>(True or False)</w:t>
      </w:r>
      <w:r w:rsidR="00F61C05" w:rsidRPr="00637223">
        <w:rPr>
          <w:rFonts w:ascii="Arial" w:hAnsi="Arial" w:cs="Arial"/>
          <w:b/>
        </w:rPr>
        <w:t>?</w:t>
      </w:r>
    </w:p>
    <w:p w14:paraId="3AD0CBB9" w14:textId="77777777" w:rsidR="00F540E1" w:rsidRPr="00637223" w:rsidRDefault="00F540E1" w:rsidP="00F540E1">
      <w:pPr>
        <w:pStyle w:val="ListParagraph"/>
        <w:rPr>
          <w:rFonts w:ascii="Arial" w:hAnsi="Arial" w:cs="Arial"/>
          <w:b/>
        </w:rPr>
      </w:pPr>
    </w:p>
    <w:p w14:paraId="77244827" w14:textId="77777777" w:rsidR="00F540E1" w:rsidRPr="00637223" w:rsidRDefault="00F540E1" w:rsidP="00B76CE3">
      <w:pPr>
        <w:pStyle w:val="ListParagraph"/>
        <w:numPr>
          <w:ilvl w:val="1"/>
          <w:numId w:val="4"/>
        </w:numPr>
        <w:jc w:val="both"/>
        <w:rPr>
          <w:rFonts w:ascii="Arial" w:hAnsi="Arial" w:cs="Arial"/>
          <w:b/>
        </w:rPr>
      </w:pPr>
      <w:r w:rsidRPr="00637223">
        <w:rPr>
          <w:rFonts w:ascii="Arial" w:hAnsi="Arial" w:cs="Arial"/>
        </w:rPr>
        <w:t xml:space="preserve">For a right-tailed hypothesis analysis the </w:t>
      </w:r>
      <w:proofErr w:type="spellStart"/>
      <w:r w:rsidRPr="00637223">
        <w:rPr>
          <w:rFonts w:ascii="Arial" w:hAnsi="Arial" w:cs="Arial"/>
        </w:rPr>
        <w:t>P_Value</w:t>
      </w:r>
      <w:proofErr w:type="spellEnd"/>
      <w:r w:rsidRPr="00637223">
        <w:rPr>
          <w:rFonts w:ascii="Arial" w:hAnsi="Arial" w:cs="Arial"/>
        </w:rPr>
        <w:t xml:space="preserve"> is </w:t>
      </w:r>
      <w:r w:rsidR="00F97E37" w:rsidRPr="00637223">
        <w:rPr>
          <w:rFonts w:ascii="Arial" w:hAnsi="Arial" w:cs="Arial"/>
        </w:rPr>
        <w:t xml:space="preserve">the area to the right of the </w:t>
      </w:r>
      <w:r w:rsidR="00931B2B" w:rsidRPr="00637223">
        <w:rPr>
          <w:rFonts w:ascii="Arial" w:hAnsi="Arial" w:cs="Arial"/>
        </w:rPr>
        <w:t xml:space="preserve">Test Statistic </w:t>
      </w:r>
      <w:r w:rsidR="00F97E37" w:rsidRPr="00637223">
        <w:rPr>
          <w:rFonts w:ascii="Arial" w:hAnsi="Arial" w:cs="Arial"/>
        </w:rPr>
        <w:t xml:space="preserve">Value </w:t>
      </w:r>
      <w:r w:rsidR="00F97E37" w:rsidRPr="00637223">
        <w:rPr>
          <w:rFonts w:ascii="Arial" w:hAnsi="Arial" w:cs="Arial"/>
          <w:b/>
        </w:rPr>
        <w:t>(True or False)</w:t>
      </w:r>
      <w:r w:rsidR="00F61C05" w:rsidRPr="00637223">
        <w:rPr>
          <w:rFonts w:ascii="Arial" w:hAnsi="Arial" w:cs="Arial"/>
          <w:b/>
        </w:rPr>
        <w:t>?</w:t>
      </w:r>
    </w:p>
    <w:p w14:paraId="45F0F91A" w14:textId="77777777" w:rsidR="0051650E" w:rsidRPr="00637223" w:rsidRDefault="0051650E" w:rsidP="0051650E">
      <w:pPr>
        <w:pStyle w:val="ListParagraph"/>
        <w:rPr>
          <w:rFonts w:ascii="Arial" w:hAnsi="Arial" w:cs="Arial"/>
          <w:b/>
        </w:rPr>
      </w:pPr>
    </w:p>
    <w:p w14:paraId="48913AE1" w14:textId="77777777" w:rsidR="0051650E" w:rsidRPr="00637223" w:rsidRDefault="0051650E" w:rsidP="0051650E">
      <w:pPr>
        <w:pStyle w:val="ListParagraph"/>
        <w:ind w:left="360"/>
        <w:jc w:val="both"/>
        <w:rPr>
          <w:rFonts w:ascii="Arial" w:hAnsi="Arial" w:cs="Arial"/>
        </w:rPr>
      </w:pPr>
    </w:p>
    <w:p w14:paraId="068C9AD1" w14:textId="7E44D57A" w:rsidR="00B13EAD" w:rsidRPr="00637223" w:rsidRDefault="00B13EAD" w:rsidP="00B76CE3">
      <w:pPr>
        <w:pStyle w:val="ListParagraph"/>
        <w:numPr>
          <w:ilvl w:val="1"/>
          <w:numId w:val="4"/>
        </w:numPr>
        <w:jc w:val="both"/>
        <w:rPr>
          <w:rFonts w:ascii="Arial" w:hAnsi="Arial" w:cs="Arial"/>
          <w:b/>
        </w:rPr>
      </w:pPr>
      <w:r w:rsidRPr="00637223">
        <w:rPr>
          <w:rFonts w:ascii="Arial" w:hAnsi="Arial" w:cs="Arial"/>
        </w:rPr>
        <w:t>When the alternative hypothesis H</w:t>
      </w:r>
      <w:r w:rsidRPr="00637223">
        <w:rPr>
          <w:rFonts w:ascii="Arial" w:hAnsi="Arial" w:cs="Arial"/>
          <w:vertAlign w:val="subscript"/>
        </w:rPr>
        <w:t xml:space="preserve">1 </w:t>
      </w:r>
      <w:r w:rsidR="006B2FD0">
        <w:rPr>
          <w:rFonts w:ascii="Arial" w:hAnsi="Arial" w:cs="Arial"/>
        </w:rPr>
        <w:t xml:space="preserve">has a symbol </w:t>
      </w:r>
      <w:r w:rsidR="008C6627">
        <w:rPr>
          <w:rFonts w:ascii="Arial" w:hAnsi="Arial" w:cs="Arial"/>
        </w:rPr>
        <w:t>less</w:t>
      </w:r>
      <w:r w:rsidR="009D7C97">
        <w:rPr>
          <w:rFonts w:ascii="Arial" w:hAnsi="Arial" w:cs="Arial"/>
        </w:rPr>
        <w:t xml:space="preserve"> than </w:t>
      </w:r>
      <w:r w:rsidR="009D7C97" w:rsidRPr="006B2FD0">
        <w:rPr>
          <w:rFonts w:ascii="Arial" w:hAnsi="Arial" w:cs="Arial"/>
          <w:b/>
        </w:rPr>
        <w:t>(</w:t>
      </w:r>
      <w:r w:rsidR="00AC18CD">
        <w:rPr>
          <w:rFonts w:ascii="Arial" w:hAnsi="Arial" w:cs="Arial"/>
          <w:b/>
        </w:rPr>
        <w:t>&lt;</w:t>
      </w:r>
      <w:r w:rsidRPr="006B2FD0">
        <w:rPr>
          <w:rFonts w:ascii="Arial" w:hAnsi="Arial" w:cs="Arial"/>
          <w:b/>
        </w:rPr>
        <w:t>)</w:t>
      </w:r>
      <w:r w:rsidR="006B2FD0">
        <w:rPr>
          <w:rFonts w:ascii="Arial" w:hAnsi="Arial" w:cs="Arial"/>
        </w:rPr>
        <w:t xml:space="preserve"> we have a left</w:t>
      </w:r>
      <w:r w:rsidRPr="00637223">
        <w:rPr>
          <w:rFonts w:ascii="Arial" w:hAnsi="Arial" w:cs="Arial"/>
        </w:rPr>
        <w:t>-ta</w:t>
      </w:r>
      <w:r w:rsidR="00F61C05" w:rsidRPr="00637223">
        <w:rPr>
          <w:rFonts w:ascii="Arial" w:hAnsi="Arial" w:cs="Arial"/>
        </w:rPr>
        <w:t xml:space="preserve">iled hypothesis </w:t>
      </w:r>
      <w:r w:rsidR="00F61C05" w:rsidRPr="00637223">
        <w:rPr>
          <w:rFonts w:ascii="Arial" w:hAnsi="Arial" w:cs="Arial"/>
          <w:b/>
        </w:rPr>
        <w:t>(True or False)?</w:t>
      </w:r>
    </w:p>
    <w:p w14:paraId="5B1BE591" w14:textId="77777777" w:rsidR="00B13EAD" w:rsidRPr="00637223" w:rsidRDefault="00B13EAD" w:rsidP="00B13EAD">
      <w:pPr>
        <w:jc w:val="both"/>
        <w:rPr>
          <w:rFonts w:ascii="Arial" w:hAnsi="Arial" w:cs="Arial"/>
        </w:rPr>
      </w:pPr>
    </w:p>
    <w:p w14:paraId="5842DADE" w14:textId="77777777" w:rsidR="004E2DD4" w:rsidRPr="00637223" w:rsidRDefault="004E2DD4" w:rsidP="004E2DD4">
      <w:pPr>
        <w:jc w:val="both"/>
        <w:rPr>
          <w:rFonts w:ascii="Arial" w:hAnsi="Arial" w:cs="Arial"/>
          <w:i/>
        </w:rPr>
      </w:pPr>
    </w:p>
    <w:p w14:paraId="17D365C5" w14:textId="77777777" w:rsidR="004E2DD4" w:rsidRPr="00637223" w:rsidRDefault="004E2DD4" w:rsidP="00B76CE3">
      <w:pPr>
        <w:pStyle w:val="ListParagraph"/>
        <w:numPr>
          <w:ilvl w:val="1"/>
          <w:numId w:val="4"/>
        </w:numPr>
        <w:jc w:val="both"/>
        <w:rPr>
          <w:rFonts w:ascii="Arial" w:hAnsi="Arial" w:cs="Arial"/>
        </w:rPr>
      </w:pPr>
      <w:r w:rsidRPr="00637223">
        <w:rPr>
          <w:rFonts w:ascii="Arial" w:hAnsi="Arial" w:cs="Arial"/>
          <w:i/>
        </w:rPr>
        <w:t xml:space="preserve">It is of interest to build a confidence interval on the population mean µ when σ the population standard deviation </w:t>
      </w:r>
      <w:r w:rsidR="00F655B0" w:rsidRPr="00F655B0">
        <w:rPr>
          <w:rFonts w:ascii="Arial" w:hAnsi="Arial" w:cs="Arial"/>
          <w:color w:val="FF0000"/>
        </w:rPr>
        <w:t>σ</w:t>
      </w:r>
      <w:r w:rsidR="00F655B0" w:rsidRPr="006A0976">
        <w:rPr>
          <w:rFonts w:ascii="Arial" w:hAnsi="Arial" w:cs="Arial"/>
          <w:i/>
          <w:color w:val="FF0000"/>
        </w:rPr>
        <w:t xml:space="preserve"> </w:t>
      </w:r>
      <w:r w:rsidRPr="006A0976">
        <w:rPr>
          <w:rFonts w:ascii="Arial" w:hAnsi="Arial" w:cs="Arial"/>
          <w:i/>
          <w:color w:val="FF0000"/>
        </w:rPr>
        <w:t>is not known</w:t>
      </w:r>
      <w:r w:rsidRPr="00637223">
        <w:rPr>
          <w:rFonts w:ascii="Arial" w:hAnsi="Arial" w:cs="Arial"/>
        </w:rPr>
        <w:t xml:space="preserve">.  Which one </w:t>
      </w:r>
      <w:r w:rsidR="00C9452C">
        <w:rPr>
          <w:rFonts w:ascii="Arial" w:hAnsi="Arial" w:cs="Arial"/>
        </w:rPr>
        <w:t xml:space="preserve">of the 4 answers below includes </w:t>
      </w:r>
      <w:r w:rsidR="00F540E1" w:rsidRPr="00637223">
        <w:rPr>
          <w:rFonts w:ascii="Arial" w:hAnsi="Arial" w:cs="Arial"/>
        </w:rPr>
        <w:t>t</w:t>
      </w:r>
      <w:r w:rsidR="00C9452C">
        <w:rPr>
          <w:rFonts w:ascii="Arial" w:hAnsi="Arial" w:cs="Arial"/>
        </w:rPr>
        <w:t>he</w:t>
      </w:r>
      <w:r w:rsidR="00F540E1" w:rsidRPr="00637223">
        <w:rPr>
          <w:rFonts w:ascii="Arial" w:hAnsi="Arial" w:cs="Arial"/>
        </w:rPr>
        <w:t xml:space="preserve"> set of variab</w:t>
      </w:r>
      <w:r w:rsidR="00F97E37" w:rsidRPr="00637223">
        <w:rPr>
          <w:rFonts w:ascii="Arial" w:hAnsi="Arial" w:cs="Arial"/>
        </w:rPr>
        <w:t>les to use</w:t>
      </w:r>
      <w:r w:rsidRPr="00637223">
        <w:rPr>
          <w:rFonts w:ascii="Arial" w:hAnsi="Arial" w:cs="Arial"/>
        </w:rPr>
        <w:t xml:space="preserve"> to get the job </w:t>
      </w:r>
      <w:proofErr w:type="gramStart"/>
      <w:r w:rsidRPr="00637223">
        <w:rPr>
          <w:rFonts w:ascii="Arial" w:hAnsi="Arial" w:cs="Arial"/>
        </w:rPr>
        <w:t>done</w:t>
      </w:r>
      <w:r w:rsidR="00F61C05" w:rsidRPr="00637223">
        <w:rPr>
          <w:rFonts w:ascii="Arial" w:hAnsi="Arial" w:cs="Arial"/>
        </w:rPr>
        <w:t>?</w:t>
      </w:r>
      <w:r w:rsidRPr="00637223">
        <w:rPr>
          <w:rFonts w:ascii="Arial" w:hAnsi="Arial" w:cs="Arial"/>
        </w:rPr>
        <w:t>:</w:t>
      </w:r>
      <w:proofErr w:type="gramEnd"/>
    </w:p>
    <w:p w14:paraId="23F3F85B" w14:textId="77777777" w:rsidR="004E2DD4" w:rsidRPr="00637223" w:rsidRDefault="004E2DD4" w:rsidP="004E2DD4">
      <w:pPr>
        <w:pStyle w:val="ListParagraph"/>
        <w:ind w:left="360"/>
        <w:jc w:val="both"/>
        <w:rPr>
          <w:rFonts w:ascii="Arial" w:hAnsi="Arial" w:cs="Arial"/>
        </w:rPr>
      </w:pPr>
    </w:p>
    <w:p w14:paraId="618B80F7" w14:textId="77777777" w:rsidR="004E2DD4" w:rsidRPr="00637223" w:rsidRDefault="004E2DD4" w:rsidP="00B76CE3">
      <w:pPr>
        <w:pStyle w:val="ListParagraph"/>
        <w:numPr>
          <w:ilvl w:val="0"/>
          <w:numId w:val="2"/>
        </w:numPr>
        <w:jc w:val="both"/>
        <w:rPr>
          <w:rFonts w:ascii="Arial" w:hAnsi="Arial" w:cs="Arial"/>
        </w:rPr>
      </w:pPr>
      <w:r w:rsidRPr="00637223">
        <w:rPr>
          <w:rFonts w:ascii="Arial" w:hAnsi="Arial" w:cs="Arial"/>
        </w:rPr>
        <w:t>{The sample mean; The Sample Standard Deviation</w:t>
      </w:r>
      <w:r w:rsidR="009A36AE" w:rsidRPr="00637223">
        <w:rPr>
          <w:rFonts w:ascii="Arial" w:hAnsi="Arial" w:cs="Arial"/>
        </w:rPr>
        <w:t xml:space="preserve"> (S)</w:t>
      </w:r>
      <w:r w:rsidRPr="00637223">
        <w:rPr>
          <w:rFonts w:ascii="Arial" w:hAnsi="Arial" w:cs="Arial"/>
        </w:rPr>
        <w:t xml:space="preserve">; The Sample </w:t>
      </w:r>
      <w:proofErr w:type="spellStart"/>
      <w:r w:rsidRPr="00637223">
        <w:rPr>
          <w:rFonts w:ascii="Arial" w:hAnsi="Arial" w:cs="Arial"/>
        </w:rPr>
        <w:t>size,n</w:t>
      </w:r>
      <w:proofErr w:type="spellEnd"/>
      <w:r w:rsidRPr="00637223">
        <w:rPr>
          <w:rFonts w:ascii="Arial" w:hAnsi="Arial" w:cs="Arial"/>
        </w:rPr>
        <w:t>,; The Level of confidence}</w:t>
      </w:r>
    </w:p>
    <w:p w14:paraId="3FDF6FA1" w14:textId="77777777" w:rsidR="004E2DD4" w:rsidRPr="00637223" w:rsidRDefault="004E2DD4" w:rsidP="004E2DD4">
      <w:pPr>
        <w:pStyle w:val="ListParagraph"/>
        <w:ind w:left="810"/>
        <w:jc w:val="both"/>
        <w:rPr>
          <w:rFonts w:ascii="Arial" w:hAnsi="Arial" w:cs="Arial"/>
        </w:rPr>
      </w:pPr>
    </w:p>
    <w:p w14:paraId="79CA3C8A" w14:textId="77777777" w:rsidR="004E2DD4" w:rsidRPr="00637223" w:rsidRDefault="004E2DD4" w:rsidP="00B76CE3">
      <w:pPr>
        <w:pStyle w:val="ListParagraph"/>
        <w:numPr>
          <w:ilvl w:val="0"/>
          <w:numId w:val="2"/>
        </w:numPr>
        <w:jc w:val="both"/>
        <w:rPr>
          <w:rFonts w:ascii="Arial" w:hAnsi="Arial" w:cs="Arial"/>
        </w:rPr>
      </w:pPr>
      <w:r w:rsidRPr="00637223">
        <w:rPr>
          <w:rFonts w:ascii="Arial" w:hAnsi="Arial" w:cs="Arial"/>
        </w:rPr>
        <w:t>{The sample mean ; The Sample Standard Deviation</w:t>
      </w:r>
      <w:r w:rsidR="009A36AE" w:rsidRPr="00637223">
        <w:rPr>
          <w:rFonts w:ascii="Arial" w:hAnsi="Arial" w:cs="Arial"/>
        </w:rPr>
        <w:t xml:space="preserve"> (S)</w:t>
      </w:r>
      <w:r w:rsidRPr="00637223">
        <w:rPr>
          <w:rFonts w:ascii="Arial" w:hAnsi="Arial" w:cs="Arial"/>
        </w:rPr>
        <w:t xml:space="preserve">; The Sample </w:t>
      </w:r>
      <w:proofErr w:type="spellStart"/>
      <w:r w:rsidRPr="00637223">
        <w:rPr>
          <w:rFonts w:ascii="Arial" w:hAnsi="Arial" w:cs="Arial"/>
        </w:rPr>
        <w:t>size,n</w:t>
      </w:r>
      <w:proofErr w:type="spellEnd"/>
      <w:r w:rsidRPr="00637223">
        <w:rPr>
          <w:rFonts w:ascii="Arial" w:hAnsi="Arial" w:cs="Arial"/>
        </w:rPr>
        <w:t xml:space="preserve"> }</w:t>
      </w:r>
    </w:p>
    <w:p w14:paraId="5E817E28" w14:textId="77777777" w:rsidR="004E2DD4" w:rsidRPr="00637223" w:rsidRDefault="004E2DD4" w:rsidP="004E2DD4">
      <w:pPr>
        <w:pStyle w:val="ListParagraph"/>
        <w:rPr>
          <w:rFonts w:ascii="Arial" w:hAnsi="Arial" w:cs="Arial"/>
        </w:rPr>
      </w:pPr>
    </w:p>
    <w:p w14:paraId="28D1A078" w14:textId="77777777" w:rsidR="004E2DD4" w:rsidRPr="00637223" w:rsidRDefault="004E2DD4" w:rsidP="00B76CE3">
      <w:pPr>
        <w:pStyle w:val="ListParagraph"/>
        <w:numPr>
          <w:ilvl w:val="0"/>
          <w:numId w:val="2"/>
        </w:numPr>
        <w:jc w:val="both"/>
        <w:rPr>
          <w:rFonts w:ascii="Arial" w:hAnsi="Arial" w:cs="Arial"/>
        </w:rPr>
      </w:pPr>
      <w:r w:rsidRPr="00637223">
        <w:rPr>
          <w:rFonts w:ascii="Arial" w:hAnsi="Arial" w:cs="Arial"/>
        </w:rPr>
        <w:t>{The Population mean; The Sample Standard Deviation</w:t>
      </w:r>
      <w:r w:rsidR="009A36AE" w:rsidRPr="00637223">
        <w:rPr>
          <w:rFonts w:ascii="Arial" w:hAnsi="Arial" w:cs="Arial"/>
        </w:rPr>
        <w:t xml:space="preserve"> (S)</w:t>
      </w:r>
      <w:r w:rsidRPr="00637223">
        <w:rPr>
          <w:rFonts w:ascii="Arial" w:hAnsi="Arial" w:cs="Arial"/>
        </w:rPr>
        <w:t xml:space="preserve">; The Sample </w:t>
      </w:r>
      <w:proofErr w:type="spellStart"/>
      <w:r w:rsidRPr="00637223">
        <w:rPr>
          <w:rFonts w:ascii="Arial" w:hAnsi="Arial" w:cs="Arial"/>
        </w:rPr>
        <w:t>size,n</w:t>
      </w:r>
      <w:proofErr w:type="spellEnd"/>
      <w:r w:rsidRPr="00637223">
        <w:rPr>
          <w:rFonts w:ascii="Arial" w:hAnsi="Arial" w:cs="Arial"/>
        </w:rPr>
        <w:t>; The Level of confidence}</w:t>
      </w:r>
    </w:p>
    <w:p w14:paraId="0D05F091" w14:textId="77777777" w:rsidR="004E2DD4" w:rsidRPr="00637223" w:rsidRDefault="004E2DD4" w:rsidP="004E2DD4">
      <w:pPr>
        <w:pStyle w:val="ListParagraph"/>
        <w:rPr>
          <w:rFonts w:ascii="Arial" w:hAnsi="Arial" w:cs="Arial"/>
        </w:rPr>
      </w:pPr>
    </w:p>
    <w:p w14:paraId="37EA9D67" w14:textId="77777777" w:rsidR="004E2DD4" w:rsidRDefault="004E2DD4" w:rsidP="00B76CE3">
      <w:pPr>
        <w:pStyle w:val="ListParagraph"/>
        <w:numPr>
          <w:ilvl w:val="0"/>
          <w:numId w:val="2"/>
        </w:numPr>
        <w:jc w:val="both"/>
        <w:rPr>
          <w:rFonts w:ascii="Arial" w:hAnsi="Arial" w:cs="Arial"/>
        </w:rPr>
      </w:pPr>
      <w:r w:rsidRPr="00637223">
        <w:rPr>
          <w:rFonts w:ascii="Arial" w:hAnsi="Arial" w:cs="Arial"/>
        </w:rPr>
        <w:t>{The Population mean; The Sample size,</w:t>
      </w:r>
      <w:r w:rsidR="00022031" w:rsidRPr="00637223">
        <w:rPr>
          <w:rFonts w:ascii="Arial" w:hAnsi="Arial" w:cs="Arial"/>
        </w:rPr>
        <w:t xml:space="preserve"> </w:t>
      </w:r>
      <w:r w:rsidRPr="00637223">
        <w:rPr>
          <w:rFonts w:ascii="Arial" w:hAnsi="Arial" w:cs="Arial"/>
        </w:rPr>
        <w:t>n; The Level of confidence}</w:t>
      </w:r>
    </w:p>
    <w:p w14:paraId="3EA55122" w14:textId="77777777" w:rsidR="006B2FD0" w:rsidRPr="006B2FD0" w:rsidRDefault="006B2FD0" w:rsidP="006B2FD0">
      <w:pPr>
        <w:pStyle w:val="ListParagraph"/>
        <w:rPr>
          <w:rFonts w:ascii="Arial" w:hAnsi="Arial" w:cs="Arial"/>
        </w:rPr>
      </w:pPr>
    </w:p>
    <w:p w14:paraId="67266196" w14:textId="437E9C5A" w:rsidR="006B2FD0" w:rsidRPr="00551D55" w:rsidRDefault="00F655B0" w:rsidP="00B76CE3">
      <w:pPr>
        <w:pStyle w:val="ListParagraph"/>
        <w:numPr>
          <w:ilvl w:val="1"/>
          <w:numId w:val="4"/>
        </w:numPr>
        <w:jc w:val="both"/>
        <w:rPr>
          <w:rFonts w:ascii="Arial" w:hAnsi="Arial" w:cs="Arial"/>
        </w:rPr>
      </w:pPr>
      <w:r>
        <w:rPr>
          <w:rFonts w:ascii="Arial" w:hAnsi="Arial" w:cs="Arial"/>
        </w:rPr>
        <w:t xml:space="preserve">The </w:t>
      </w:r>
      <w:r w:rsidRPr="00F655B0">
        <w:rPr>
          <w:rFonts w:ascii="Arial" w:hAnsi="Arial" w:cs="Arial"/>
          <w:b/>
        </w:rPr>
        <w:t>TYPE I error</w:t>
      </w:r>
      <w:r w:rsidR="00AC18CD" w:rsidRPr="00AC18CD">
        <w:rPr>
          <w:rFonts w:ascii="Arial" w:hAnsi="Arial" w:cs="Arial"/>
        </w:rPr>
        <w:t xml:space="preserve"> </w:t>
      </w:r>
      <w:proofErr w:type="gramStart"/>
      <w:r w:rsidR="00AC18CD" w:rsidRPr="00AC18CD">
        <w:rPr>
          <w:rFonts w:ascii="Arial" w:hAnsi="Arial" w:cs="Arial"/>
          <w:b/>
          <w:bCs/>
        </w:rPr>
        <w:t>α</w:t>
      </w:r>
      <w:r w:rsidR="00AC18CD">
        <w:rPr>
          <w:rFonts w:ascii="Arial" w:hAnsi="Arial" w:cs="Arial"/>
        </w:rPr>
        <w:t xml:space="preserve"> </w:t>
      </w:r>
      <w:r w:rsidRPr="00F655B0">
        <w:rPr>
          <w:rFonts w:ascii="Arial" w:hAnsi="Arial" w:cs="Arial"/>
          <w:b/>
        </w:rPr>
        <w:t xml:space="preserve"> </w:t>
      </w:r>
      <w:r>
        <w:rPr>
          <w:rFonts w:ascii="Arial" w:hAnsi="Arial" w:cs="Arial"/>
        </w:rPr>
        <w:t>of</w:t>
      </w:r>
      <w:proofErr w:type="gramEnd"/>
      <w:r>
        <w:rPr>
          <w:rFonts w:ascii="Arial" w:hAnsi="Arial" w:cs="Arial"/>
        </w:rPr>
        <w:t xml:space="preserve"> a hypothesis analysis test is failing to reject H</w:t>
      </w:r>
      <w:r w:rsidRPr="00F655B0">
        <w:rPr>
          <w:rFonts w:ascii="Arial" w:hAnsi="Arial" w:cs="Arial"/>
          <w:vertAlign w:val="subscript"/>
        </w:rPr>
        <w:t>0</w:t>
      </w:r>
      <w:r>
        <w:rPr>
          <w:rFonts w:ascii="Arial" w:hAnsi="Arial" w:cs="Arial"/>
        </w:rPr>
        <w:t xml:space="preserve"> when</w:t>
      </w:r>
      <w:r w:rsidRPr="00F655B0">
        <w:rPr>
          <w:rFonts w:ascii="Arial" w:hAnsi="Arial" w:cs="Arial"/>
        </w:rPr>
        <w:t xml:space="preserve"> </w:t>
      </w:r>
      <w:r>
        <w:rPr>
          <w:rFonts w:ascii="Arial" w:hAnsi="Arial" w:cs="Arial"/>
        </w:rPr>
        <w:t>H</w:t>
      </w:r>
      <w:r w:rsidRPr="00F655B0">
        <w:rPr>
          <w:rFonts w:ascii="Arial" w:hAnsi="Arial" w:cs="Arial"/>
          <w:vertAlign w:val="subscript"/>
        </w:rPr>
        <w:t>0</w:t>
      </w:r>
      <w:r>
        <w:rPr>
          <w:rFonts w:ascii="Arial" w:hAnsi="Arial" w:cs="Arial"/>
        </w:rPr>
        <w:t xml:space="preserve"> is </w:t>
      </w:r>
      <w:r w:rsidR="00AC18CD">
        <w:rPr>
          <w:rFonts w:ascii="Arial" w:hAnsi="Arial" w:cs="Arial"/>
        </w:rPr>
        <w:t>true</w:t>
      </w:r>
      <w:r>
        <w:rPr>
          <w:rFonts w:ascii="Arial" w:hAnsi="Arial" w:cs="Arial"/>
        </w:rPr>
        <w:t xml:space="preserve"> </w:t>
      </w:r>
      <w:r w:rsidRPr="00637223">
        <w:rPr>
          <w:rFonts w:ascii="Arial" w:hAnsi="Arial" w:cs="Arial"/>
          <w:b/>
        </w:rPr>
        <w:t>(True or False)?</w:t>
      </w:r>
    </w:p>
    <w:p w14:paraId="3B554E2F" w14:textId="77777777" w:rsidR="00B13EAD" w:rsidRPr="00637223" w:rsidRDefault="00B13EAD" w:rsidP="00366316">
      <w:pPr>
        <w:ind w:left="795"/>
        <w:rPr>
          <w:rFonts w:ascii="Arial" w:hAnsi="Arial" w:cs="Arial"/>
        </w:rPr>
      </w:pPr>
    </w:p>
    <w:p w14:paraId="501B4A67" w14:textId="4C419CB6" w:rsidR="005C5C18" w:rsidRPr="005C5C18" w:rsidRDefault="005C5C18" w:rsidP="005C5C18">
      <w:pPr>
        <w:tabs>
          <w:tab w:val="left" w:pos="1772"/>
        </w:tabs>
        <w:spacing w:line="276" w:lineRule="auto"/>
        <w:ind w:left="45"/>
        <w:rPr>
          <w:rFonts w:ascii="Verdana" w:eastAsia="Calibri" w:hAnsi="Verdana" w:cs="Verdana"/>
          <w:b/>
          <w:bCs/>
          <w:i/>
          <w:sz w:val="22"/>
          <w:szCs w:val="22"/>
          <w:u w:val="single"/>
        </w:rPr>
      </w:pPr>
      <w:r>
        <w:rPr>
          <w:rFonts w:ascii="Verdana" w:eastAsia="Calibri" w:hAnsi="Verdana" w:cs="Verdana"/>
          <w:b/>
          <w:bCs/>
          <w:i/>
          <w:sz w:val="22"/>
          <w:szCs w:val="22"/>
          <w:u w:val="single"/>
        </w:rPr>
        <w:lastRenderedPageBreak/>
        <w:t>1.11</w:t>
      </w:r>
      <w:r w:rsidRPr="005C5C18">
        <w:rPr>
          <w:rFonts w:ascii="Verdana" w:eastAsia="Calibri" w:hAnsi="Verdana" w:cs="Verdana"/>
          <w:b/>
          <w:bCs/>
          <w:i/>
          <w:sz w:val="22"/>
          <w:szCs w:val="22"/>
          <w:u w:val="single"/>
        </w:rPr>
        <w:t>. When samples of size n (n &gt; 30) are selected from a population, the Central Limit Theorem says:</w:t>
      </w:r>
    </w:p>
    <w:p w14:paraId="42022124" w14:textId="77777777" w:rsidR="005C5C18" w:rsidRPr="005C5C18" w:rsidRDefault="005C5C18" w:rsidP="005C5C18">
      <w:pPr>
        <w:tabs>
          <w:tab w:val="left" w:pos="1772"/>
        </w:tabs>
        <w:spacing w:line="276" w:lineRule="auto"/>
        <w:ind w:left="45" w:firstLine="720"/>
        <w:rPr>
          <w:rFonts w:ascii="Verdana" w:eastAsia="Calibri" w:hAnsi="Verdana" w:cs="Verdana"/>
          <w:b/>
          <w:bCs/>
          <w:sz w:val="22"/>
          <w:szCs w:val="22"/>
        </w:rPr>
      </w:pPr>
    </w:p>
    <w:p w14:paraId="66BE461B" w14:textId="59E1DD96" w:rsidR="005C5C18" w:rsidRPr="005C5C18" w:rsidRDefault="005C5C18" w:rsidP="005C5C18">
      <w:pPr>
        <w:numPr>
          <w:ilvl w:val="0"/>
          <w:numId w:val="20"/>
        </w:numPr>
        <w:tabs>
          <w:tab w:val="left" w:pos="1772"/>
        </w:tabs>
        <w:spacing w:after="200" w:line="276" w:lineRule="auto"/>
        <w:rPr>
          <w:rFonts w:ascii="Verdana" w:eastAsia="Calibri" w:hAnsi="Verdana" w:cs="Verdana"/>
          <w:sz w:val="22"/>
          <w:szCs w:val="22"/>
        </w:rPr>
      </w:pPr>
      <w:r w:rsidRPr="005C5C18">
        <w:rPr>
          <w:rFonts w:ascii="Verdana" w:eastAsia="Calibri" w:hAnsi="Verdana" w:cs="Verdana"/>
          <w:sz w:val="22"/>
          <w:szCs w:val="22"/>
        </w:rPr>
        <w:t xml:space="preserve">The sampling distribution of </w:t>
      </w:r>
      <w:proofErr w:type="gramStart"/>
      <w:r w:rsidRPr="005C5C18">
        <w:rPr>
          <w:rFonts w:ascii="Verdana" w:eastAsia="Calibri" w:hAnsi="Verdana" w:cs="Verdana"/>
          <w:sz w:val="22"/>
          <w:szCs w:val="22"/>
        </w:rPr>
        <w:t>sample  means</w:t>
      </w:r>
      <w:proofErr w:type="gramEnd"/>
      <w:r w:rsidRPr="005C5C18">
        <w:rPr>
          <w:rFonts w:ascii="Verdana" w:eastAsia="Calibri" w:hAnsi="Verdana" w:cs="Verdana"/>
          <w:sz w:val="22"/>
          <w:szCs w:val="22"/>
        </w:rPr>
        <w:t xml:space="preserve"> tends to be normal</w:t>
      </w:r>
    </w:p>
    <w:p w14:paraId="2C946675" w14:textId="48FEA6B2" w:rsidR="005C5C18" w:rsidRPr="005C5C18" w:rsidRDefault="005C5C18" w:rsidP="005C5C18">
      <w:pPr>
        <w:numPr>
          <w:ilvl w:val="0"/>
          <w:numId w:val="20"/>
        </w:numPr>
        <w:tabs>
          <w:tab w:val="left" w:pos="1772"/>
        </w:tabs>
        <w:spacing w:after="200" w:line="276" w:lineRule="auto"/>
        <w:rPr>
          <w:rFonts w:ascii="Verdana" w:eastAsia="Calibri" w:hAnsi="Verdana" w:cs="Verdana"/>
          <w:sz w:val="22"/>
          <w:szCs w:val="22"/>
        </w:rPr>
      </w:pPr>
      <w:r w:rsidRPr="005C5C18">
        <w:rPr>
          <w:rFonts w:ascii="Verdana" w:eastAsia="Calibri" w:hAnsi="Verdana" w:cs="Verdana"/>
          <w:i/>
          <w:iCs/>
          <w:sz w:val="22"/>
          <w:szCs w:val="22"/>
        </w:rPr>
        <w:t>The</w:t>
      </w:r>
      <w:r w:rsidRPr="005C5C18">
        <w:rPr>
          <w:rFonts w:ascii="Verdana" w:eastAsia="Calibri" w:hAnsi="Verdana" w:cs="Verdana"/>
          <w:sz w:val="22"/>
          <w:szCs w:val="22"/>
        </w:rPr>
        <w:t xml:space="preserve"> sampling distribution of </w:t>
      </w:r>
      <w:proofErr w:type="gramStart"/>
      <w:r w:rsidRPr="005C5C18">
        <w:rPr>
          <w:rFonts w:ascii="Verdana" w:eastAsia="Calibri" w:hAnsi="Verdana" w:cs="Verdana"/>
          <w:sz w:val="22"/>
          <w:szCs w:val="22"/>
        </w:rPr>
        <w:t>sample  means</w:t>
      </w:r>
      <w:proofErr w:type="gramEnd"/>
      <w:r w:rsidRPr="005C5C18">
        <w:rPr>
          <w:rFonts w:ascii="Verdana" w:eastAsia="Calibri" w:hAnsi="Verdana" w:cs="Verdana"/>
          <w:sz w:val="22"/>
          <w:szCs w:val="22"/>
        </w:rPr>
        <w:t xml:space="preserve"> tends to be uniform</w:t>
      </w:r>
    </w:p>
    <w:p w14:paraId="542B5884" w14:textId="6C4DE762" w:rsidR="005C5C18" w:rsidRPr="005C5C18" w:rsidRDefault="005C5C18" w:rsidP="005C5C18">
      <w:pPr>
        <w:numPr>
          <w:ilvl w:val="0"/>
          <w:numId w:val="20"/>
        </w:numPr>
        <w:tabs>
          <w:tab w:val="left" w:pos="1772"/>
        </w:tabs>
        <w:spacing w:after="200" w:line="276" w:lineRule="auto"/>
        <w:rPr>
          <w:rFonts w:ascii="Verdana" w:eastAsia="Calibri" w:hAnsi="Verdana" w:cs="Verdana"/>
          <w:sz w:val="22"/>
          <w:szCs w:val="22"/>
        </w:rPr>
      </w:pPr>
      <w:r w:rsidRPr="005C5C18">
        <w:rPr>
          <w:rFonts w:ascii="Verdana" w:eastAsia="Calibri" w:hAnsi="Verdana" w:cs="Verdana"/>
          <w:sz w:val="22"/>
          <w:szCs w:val="22"/>
        </w:rPr>
        <w:t xml:space="preserve">The sampling distribution of </w:t>
      </w:r>
      <w:proofErr w:type="gramStart"/>
      <w:r w:rsidRPr="005C5C18">
        <w:rPr>
          <w:rFonts w:ascii="Verdana" w:eastAsia="Calibri" w:hAnsi="Verdana" w:cs="Verdana"/>
          <w:sz w:val="22"/>
          <w:szCs w:val="22"/>
        </w:rPr>
        <w:t>sample  means</w:t>
      </w:r>
      <w:proofErr w:type="gramEnd"/>
      <w:r w:rsidRPr="005C5C18">
        <w:rPr>
          <w:rFonts w:ascii="Verdana" w:eastAsia="Calibri" w:hAnsi="Verdana" w:cs="Verdana"/>
          <w:sz w:val="22"/>
          <w:szCs w:val="22"/>
        </w:rPr>
        <w:t xml:space="preserve"> tends to be binomial </w:t>
      </w:r>
    </w:p>
    <w:p w14:paraId="1DEF9AC5" w14:textId="77777777" w:rsidR="005C5C18" w:rsidRPr="005C5C18" w:rsidRDefault="005C5C18" w:rsidP="005C5C18">
      <w:pPr>
        <w:tabs>
          <w:tab w:val="left" w:pos="1772"/>
        </w:tabs>
        <w:spacing w:line="276" w:lineRule="auto"/>
        <w:ind w:left="720"/>
        <w:rPr>
          <w:rFonts w:ascii="Verdana" w:eastAsia="Calibri" w:hAnsi="Verdana" w:cs="Verdana"/>
          <w:sz w:val="22"/>
          <w:szCs w:val="22"/>
        </w:rPr>
      </w:pPr>
    </w:p>
    <w:p w14:paraId="0C1130BD" w14:textId="5C6AC404" w:rsidR="005C5C18" w:rsidRPr="005C5C18" w:rsidRDefault="005C5C18" w:rsidP="005C5C18">
      <w:pPr>
        <w:tabs>
          <w:tab w:val="left" w:pos="1772"/>
        </w:tabs>
        <w:spacing w:line="276" w:lineRule="auto"/>
        <w:rPr>
          <w:rFonts w:ascii="Verdana" w:eastAsia="Calibri" w:hAnsi="Verdana" w:cs="Verdana"/>
          <w:b/>
          <w:bCs/>
          <w:i/>
          <w:sz w:val="22"/>
          <w:szCs w:val="22"/>
          <w:u w:val="single"/>
        </w:rPr>
      </w:pPr>
      <w:r>
        <w:rPr>
          <w:rFonts w:ascii="Verdana" w:eastAsia="Calibri" w:hAnsi="Verdana" w:cs="Verdana"/>
          <w:b/>
          <w:bCs/>
          <w:i/>
          <w:sz w:val="22"/>
          <w:szCs w:val="22"/>
          <w:u w:val="single"/>
        </w:rPr>
        <w:t>1.12</w:t>
      </w:r>
      <w:r w:rsidRPr="005C5C18">
        <w:rPr>
          <w:rFonts w:ascii="Verdana" w:eastAsia="Calibri" w:hAnsi="Verdana" w:cs="Verdana"/>
          <w:b/>
          <w:i/>
          <w:sz w:val="22"/>
          <w:szCs w:val="22"/>
          <w:u w:val="single"/>
        </w:rPr>
        <w:t xml:space="preserve">. </w:t>
      </w:r>
      <w:r w:rsidRPr="005C5C18">
        <w:rPr>
          <w:rFonts w:ascii="Verdana" w:eastAsia="Calibri" w:hAnsi="Verdana" w:cs="Verdana"/>
          <w:b/>
          <w:bCs/>
          <w:i/>
          <w:sz w:val="22"/>
          <w:szCs w:val="22"/>
          <w:u w:val="single"/>
        </w:rPr>
        <w:t xml:space="preserve">When estimating a population parameter by a sample </w:t>
      </w:r>
      <w:proofErr w:type="gramStart"/>
      <w:r w:rsidRPr="005C5C18">
        <w:rPr>
          <w:rFonts w:ascii="Verdana" w:eastAsia="Calibri" w:hAnsi="Verdana" w:cs="Verdana"/>
          <w:b/>
          <w:bCs/>
          <w:i/>
          <w:sz w:val="22"/>
          <w:szCs w:val="22"/>
          <w:u w:val="single"/>
        </w:rPr>
        <w:t>statistics</w:t>
      </w:r>
      <w:proofErr w:type="gramEnd"/>
      <w:r w:rsidRPr="005C5C18">
        <w:rPr>
          <w:rFonts w:ascii="Verdana" w:eastAsia="Calibri" w:hAnsi="Verdana" w:cs="Verdana"/>
          <w:b/>
          <w:bCs/>
          <w:i/>
          <w:sz w:val="22"/>
          <w:szCs w:val="22"/>
          <w:u w:val="single"/>
        </w:rPr>
        <w:t>. Which of the following is best scenario?</w:t>
      </w:r>
    </w:p>
    <w:p w14:paraId="0A878CD8" w14:textId="77777777" w:rsidR="005C5C18" w:rsidRPr="005C5C18" w:rsidRDefault="005C5C18" w:rsidP="005C5C18">
      <w:pPr>
        <w:tabs>
          <w:tab w:val="left" w:pos="1772"/>
        </w:tabs>
        <w:spacing w:line="276" w:lineRule="auto"/>
        <w:rPr>
          <w:rFonts w:ascii="Verdana" w:eastAsia="Calibri" w:hAnsi="Verdana" w:cs="Verdana"/>
          <w:sz w:val="22"/>
          <w:szCs w:val="22"/>
        </w:rPr>
      </w:pPr>
    </w:p>
    <w:p w14:paraId="494AEBEA" w14:textId="77777777" w:rsidR="005C5C18" w:rsidRPr="005C5C18" w:rsidRDefault="005C5C18" w:rsidP="005C5C18">
      <w:pPr>
        <w:tabs>
          <w:tab w:val="left" w:pos="1772"/>
        </w:tabs>
        <w:spacing w:line="276" w:lineRule="auto"/>
        <w:rPr>
          <w:rFonts w:ascii="Verdana" w:eastAsia="Calibri" w:hAnsi="Verdana" w:cs="Verdana"/>
          <w:color w:val="FF0000"/>
          <w:sz w:val="22"/>
          <w:szCs w:val="22"/>
        </w:rPr>
      </w:pPr>
      <w:r w:rsidRPr="005C5C18">
        <w:rPr>
          <w:rFonts w:ascii="Verdana" w:eastAsia="Calibri" w:hAnsi="Verdana" w:cs="Verdana"/>
          <w:sz w:val="22"/>
          <w:szCs w:val="22"/>
        </w:rPr>
        <w:t>A. The Sampling Error should be maximal</w:t>
      </w:r>
    </w:p>
    <w:p w14:paraId="5A494CD8" w14:textId="77777777" w:rsidR="005C5C18" w:rsidRPr="005C5C18" w:rsidRDefault="005C5C18" w:rsidP="005C5C18">
      <w:pPr>
        <w:tabs>
          <w:tab w:val="left" w:pos="1772"/>
        </w:tabs>
        <w:spacing w:line="276" w:lineRule="auto"/>
        <w:rPr>
          <w:rFonts w:ascii="Verdana" w:eastAsia="Calibri" w:hAnsi="Verdana" w:cs="Verdana"/>
          <w:sz w:val="22"/>
          <w:szCs w:val="22"/>
        </w:rPr>
      </w:pPr>
      <w:r w:rsidRPr="005C5C18">
        <w:rPr>
          <w:rFonts w:ascii="Verdana" w:eastAsia="Calibri" w:hAnsi="Verdana" w:cs="Verdana"/>
          <w:sz w:val="22"/>
          <w:szCs w:val="22"/>
        </w:rPr>
        <w:t>B. The sampling Error should be minimal</w:t>
      </w:r>
    </w:p>
    <w:p w14:paraId="4915D655" w14:textId="77777777" w:rsidR="005C5C18" w:rsidRPr="005C5C18" w:rsidRDefault="005C5C18" w:rsidP="005C5C18">
      <w:pPr>
        <w:tabs>
          <w:tab w:val="left" w:pos="1772"/>
        </w:tabs>
        <w:spacing w:line="276" w:lineRule="auto"/>
        <w:rPr>
          <w:rFonts w:ascii="Verdana" w:eastAsia="Calibri" w:hAnsi="Verdana" w:cs="Verdana"/>
          <w:sz w:val="22"/>
          <w:szCs w:val="22"/>
        </w:rPr>
      </w:pPr>
      <w:r w:rsidRPr="005C5C18">
        <w:rPr>
          <w:rFonts w:ascii="Verdana" w:eastAsia="Calibri" w:hAnsi="Verdana" w:cs="Verdana"/>
          <w:sz w:val="22"/>
          <w:szCs w:val="22"/>
        </w:rPr>
        <w:t>C. The sampling Error is Irrelevant to the estimation process</w:t>
      </w:r>
    </w:p>
    <w:p w14:paraId="65CC48E1" w14:textId="77777777" w:rsidR="005C5C18" w:rsidRPr="005C5C18" w:rsidRDefault="005C5C18" w:rsidP="005C5C18">
      <w:pPr>
        <w:tabs>
          <w:tab w:val="left" w:pos="1772"/>
        </w:tabs>
        <w:spacing w:line="276" w:lineRule="auto"/>
        <w:rPr>
          <w:rFonts w:ascii="Verdana" w:eastAsia="Calibri" w:hAnsi="Verdana" w:cs="Verdana"/>
          <w:sz w:val="22"/>
          <w:szCs w:val="22"/>
        </w:rPr>
      </w:pPr>
      <w:r w:rsidRPr="005C5C18">
        <w:rPr>
          <w:rFonts w:ascii="Verdana" w:eastAsia="Calibri" w:hAnsi="Verdana" w:cs="Verdana"/>
          <w:sz w:val="22"/>
          <w:szCs w:val="22"/>
        </w:rPr>
        <w:t>D. All the above</w:t>
      </w:r>
    </w:p>
    <w:p w14:paraId="67509D07" w14:textId="77777777" w:rsidR="005C5C18" w:rsidRPr="00D20C48" w:rsidRDefault="005C5C18" w:rsidP="00D20C48">
      <w:pPr>
        <w:jc w:val="both"/>
        <w:rPr>
          <w:rFonts w:ascii="Arial" w:hAnsi="Arial" w:cs="Arial"/>
          <w:sz w:val="20"/>
          <w:szCs w:val="20"/>
        </w:rPr>
      </w:pPr>
    </w:p>
    <w:p w14:paraId="27FD12BE" w14:textId="5468CBD5" w:rsidR="00CB6EE3" w:rsidRPr="00637223" w:rsidRDefault="00CB6EE3" w:rsidP="00D20C48">
      <w:pPr>
        <w:jc w:val="both"/>
        <w:rPr>
          <w:rFonts w:ascii="Arial" w:hAnsi="Arial" w:cs="Arial"/>
          <w:i/>
          <w:iCs/>
          <w:color w:val="0000FF"/>
          <w:u w:val="single"/>
        </w:rPr>
      </w:pPr>
      <w:r w:rsidRPr="00637223">
        <w:rPr>
          <w:rFonts w:ascii="Arial" w:hAnsi="Arial" w:cs="Arial"/>
          <w:b/>
          <w:bCs/>
          <w:i/>
          <w:iCs/>
          <w:color w:val="0000FF"/>
          <w:u w:val="single"/>
        </w:rPr>
        <w:t>Trait 2: Using Routine procedure</w:t>
      </w:r>
      <w:r w:rsidR="00637C55">
        <w:rPr>
          <w:rFonts w:ascii="Arial" w:hAnsi="Arial" w:cs="Arial"/>
          <w:b/>
          <w:bCs/>
          <w:i/>
          <w:iCs/>
          <w:color w:val="0000FF"/>
          <w:u w:val="single"/>
        </w:rPr>
        <w:t>s</w:t>
      </w:r>
    </w:p>
    <w:p w14:paraId="32C4C4F6" w14:textId="77777777" w:rsidR="00CB6EE3" w:rsidRPr="00637223" w:rsidRDefault="00CB6EE3" w:rsidP="00D20C48">
      <w:pPr>
        <w:jc w:val="both"/>
        <w:rPr>
          <w:rFonts w:ascii="Arial" w:hAnsi="Arial" w:cs="Arial"/>
          <w:i/>
          <w:iCs/>
          <w:color w:val="0000FF"/>
          <w:u w:val="single"/>
        </w:rPr>
      </w:pPr>
    </w:p>
    <w:p w14:paraId="41C4E536" w14:textId="49F8754D" w:rsidR="00CB6EE3" w:rsidRPr="006D65CD" w:rsidRDefault="00CB6EE3" w:rsidP="00D20C48">
      <w:pPr>
        <w:jc w:val="both"/>
        <w:rPr>
          <w:rFonts w:ascii="Arial" w:hAnsi="Arial" w:cs="Arial"/>
        </w:rPr>
      </w:pPr>
      <w:r w:rsidRPr="00637223">
        <w:rPr>
          <w:rFonts w:ascii="Arial" w:hAnsi="Arial" w:cs="Arial"/>
          <w:b/>
          <w:bCs/>
        </w:rPr>
        <w:t>2.</w:t>
      </w:r>
      <w:r w:rsidR="00E81F54" w:rsidRPr="00637223">
        <w:rPr>
          <w:rFonts w:ascii="Arial" w:hAnsi="Arial" w:cs="Arial"/>
          <w:b/>
          <w:bCs/>
        </w:rPr>
        <w:t>1</w:t>
      </w:r>
      <w:r w:rsidRPr="00637223">
        <w:rPr>
          <w:rFonts w:ascii="Arial" w:hAnsi="Arial" w:cs="Arial"/>
          <w:b/>
          <w:bCs/>
        </w:rPr>
        <w:t xml:space="preserve"> Q</w:t>
      </w:r>
      <w:r w:rsidRPr="00637223">
        <w:rPr>
          <w:rFonts w:ascii="Arial" w:hAnsi="Arial" w:cs="Arial"/>
        </w:rPr>
        <w:t>:</w:t>
      </w:r>
      <w:r w:rsidR="00CE6402">
        <w:rPr>
          <w:rFonts w:ascii="Arial" w:hAnsi="Arial" w:cs="Arial"/>
        </w:rPr>
        <w:t xml:space="preserve"> It is of interest to determine the population mean </w:t>
      </w:r>
      <w:r w:rsidR="00CE6402">
        <w:rPr>
          <w:rFonts w:ascii="Verdana" w:hAnsi="Verdana" w:cs="Arial"/>
        </w:rPr>
        <w:t>µ</w:t>
      </w:r>
      <w:r w:rsidR="006D65CD">
        <w:rPr>
          <w:rFonts w:ascii="Verdana" w:hAnsi="Verdana" w:cs="Arial"/>
        </w:rPr>
        <w:t xml:space="preserve">.  The mean of all the 100 samples means of size 5 selected from the population is: </w:t>
      </w:r>
      <w:r w:rsidR="006D65CD" w:rsidRPr="00686AA1">
        <w:rPr>
          <w:rFonts w:ascii="Verdana" w:hAnsi="Verdana" w:cs="Arial"/>
        </w:rPr>
        <w:t>µ</w:t>
      </w:r>
      <w:r w:rsidR="006D65CD" w:rsidRPr="006D65CD">
        <w:rPr>
          <w:b/>
          <w:sz w:val="32"/>
          <w:szCs w:val="32"/>
          <w:vertAlign w:val="subscript"/>
        </w:rPr>
        <w:t>x̄</w:t>
      </w:r>
      <w:r w:rsidR="006D65CD">
        <w:rPr>
          <w:b/>
          <w:sz w:val="32"/>
          <w:szCs w:val="32"/>
        </w:rPr>
        <w:t xml:space="preserve"> = </w:t>
      </w:r>
      <w:r w:rsidR="006D65CD" w:rsidRPr="000A7626">
        <w:rPr>
          <w:bCs/>
          <w:sz w:val="32"/>
          <w:szCs w:val="32"/>
        </w:rPr>
        <w:t>98.5. The population mean is</w:t>
      </w:r>
    </w:p>
    <w:p w14:paraId="609EC0AE" w14:textId="77777777" w:rsidR="006D65CD" w:rsidRDefault="006D65CD" w:rsidP="00D20C48">
      <w:pPr>
        <w:jc w:val="both"/>
        <w:rPr>
          <w:rFonts w:ascii="Arial" w:hAnsi="Arial" w:cs="Arial"/>
        </w:rPr>
      </w:pPr>
    </w:p>
    <w:p w14:paraId="399A2C46" w14:textId="5BB8EE67" w:rsidR="00CB6EE3" w:rsidRPr="00637223" w:rsidRDefault="00CB6EE3" w:rsidP="00D20C48">
      <w:pPr>
        <w:jc w:val="both"/>
        <w:rPr>
          <w:rFonts w:ascii="Arial" w:hAnsi="Arial" w:cs="Arial"/>
        </w:rPr>
      </w:pPr>
      <w:r w:rsidRPr="00637223">
        <w:rPr>
          <w:rFonts w:ascii="Arial" w:hAnsi="Arial" w:cs="Arial"/>
        </w:rPr>
        <w:t>Answer:</w:t>
      </w:r>
    </w:p>
    <w:p w14:paraId="6AA1433B" w14:textId="053A7455" w:rsidR="00CB6EE3" w:rsidRDefault="00CB6EE3" w:rsidP="00D20C48">
      <w:pPr>
        <w:jc w:val="both"/>
        <w:rPr>
          <w:rFonts w:ascii="Arial" w:hAnsi="Arial" w:cs="Arial"/>
        </w:rPr>
      </w:pPr>
    </w:p>
    <w:p w14:paraId="0925115D" w14:textId="30021FA5" w:rsidR="006D65CD" w:rsidRPr="00637223" w:rsidRDefault="006D65CD" w:rsidP="006D65CD">
      <w:pPr>
        <w:jc w:val="both"/>
        <w:rPr>
          <w:rFonts w:ascii="Arial" w:hAnsi="Arial" w:cs="Arial"/>
        </w:rPr>
      </w:pPr>
      <w:r w:rsidRPr="00637223">
        <w:rPr>
          <w:rFonts w:ascii="Arial" w:hAnsi="Arial" w:cs="Arial"/>
          <w:i/>
        </w:rPr>
        <w:t xml:space="preserve">     A. </w:t>
      </w:r>
      <w:r>
        <w:rPr>
          <w:rFonts w:ascii="Arial" w:hAnsi="Arial" w:cs="Arial"/>
          <w:i/>
        </w:rPr>
        <w:t>98.5</w:t>
      </w:r>
      <w:r w:rsidRPr="00637223">
        <w:rPr>
          <w:rFonts w:ascii="Arial" w:hAnsi="Arial" w:cs="Arial"/>
          <w:i/>
        </w:rPr>
        <w:t xml:space="preserve">;     B. </w:t>
      </w:r>
      <w:r>
        <w:rPr>
          <w:rFonts w:ascii="Arial" w:hAnsi="Arial" w:cs="Arial"/>
          <w:i/>
        </w:rPr>
        <w:t>9.85</w:t>
      </w:r>
      <w:r w:rsidRPr="00637223">
        <w:rPr>
          <w:rFonts w:ascii="Arial" w:hAnsi="Arial" w:cs="Arial"/>
          <w:i/>
        </w:rPr>
        <w:t>;          C. 2</w:t>
      </w:r>
      <w:r>
        <w:rPr>
          <w:rFonts w:ascii="Arial" w:hAnsi="Arial" w:cs="Arial"/>
          <w:i/>
        </w:rPr>
        <w:t>0.00</w:t>
      </w:r>
      <w:r w:rsidRPr="00637223">
        <w:rPr>
          <w:rFonts w:ascii="Arial" w:hAnsi="Arial" w:cs="Arial"/>
          <w:i/>
        </w:rPr>
        <w:t xml:space="preserve">;               D. </w:t>
      </w:r>
      <w:r>
        <w:rPr>
          <w:rFonts w:ascii="Arial" w:hAnsi="Arial" w:cs="Arial"/>
          <w:i/>
        </w:rPr>
        <w:t>100</w:t>
      </w:r>
      <w:r w:rsidRPr="00637223">
        <w:rPr>
          <w:rFonts w:ascii="Arial" w:hAnsi="Arial" w:cs="Arial"/>
        </w:rPr>
        <w:t>.</w:t>
      </w:r>
    </w:p>
    <w:p w14:paraId="2E8D98A0" w14:textId="77777777" w:rsidR="006D65CD" w:rsidRPr="00637223" w:rsidRDefault="006D65CD" w:rsidP="00D20C48">
      <w:pPr>
        <w:jc w:val="both"/>
        <w:rPr>
          <w:rFonts w:ascii="Arial" w:hAnsi="Arial" w:cs="Arial"/>
        </w:rPr>
      </w:pPr>
    </w:p>
    <w:p w14:paraId="479D2B6A" w14:textId="77777777" w:rsidR="00CB6EE3" w:rsidRPr="00637223" w:rsidRDefault="00CB6EE3" w:rsidP="00D20C48">
      <w:pPr>
        <w:jc w:val="both"/>
        <w:rPr>
          <w:rFonts w:ascii="Arial" w:hAnsi="Arial" w:cs="Arial"/>
        </w:rPr>
      </w:pPr>
    </w:p>
    <w:p w14:paraId="73975A72" w14:textId="77777777" w:rsidR="00CB6EE3" w:rsidRPr="00637223" w:rsidRDefault="00CB6EE3" w:rsidP="00D20C48">
      <w:pPr>
        <w:jc w:val="both"/>
        <w:rPr>
          <w:rFonts w:ascii="Arial" w:hAnsi="Arial" w:cs="Arial"/>
          <w:b/>
          <w:bCs/>
        </w:rPr>
      </w:pPr>
    </w:p>
    <w:p w14:paraId="1075B88F" w14:textId="0BA55238" w:rsidR="00CB6EE3" w:rsidRPr="00637223" w:rsidRDefault="00304CD0" w:rsidP="00D20C48">
      <w:pPr>
        <w:jc w:val="both"/>
        <w:rPr>
          <w:rFonts w:ascii="Arial" w:hAnsi="Arial" w:cs="Arial"/>
        </w:rPr>
      </w:pPr>
      <w:r w:rsidRPr="00637223">
        <w:rPr>
          <w:rFonts w:ascii="Arial" w:hAnsi="Arial" w:cs="Arial"/>
          <w:b/>
          <w:bCs/>
        </w:rPr>
        <w:t>2.2</w:t>
      </w:r>
      <w:r w:rsidR="00CB6EE3" w:rsidRPr="00637223">
        <w:rPr>
          <w:rFonts w:ascii="Arial" w:hAnsi="Arial" w:cs="Arial"/>
          <w:b/>
          <w:bCs/>
        </w:rPr>
        <w:t xml:space="preserve"> Q</w:t>
      </w:r>
      <w:r w:rsidR="00CB6EE3" w:rsidRPr="00637223">
        <w:rPr>
          <w:rFonts w:ascii="Arial" w:hAnsi="Arial" w:cs="Arial"/>
        </w:rPr>
        <w:t xml:space="preserve">: Find the critical values </w:t>
      </w:r>
      <w:r w:rsidR="004E5F49" w:rsidRPr="00637223">
        <w:rPr>
          <w:rFonts w:ascii="Arial" w:hAnsi="Arial" w:cs="Arial"/>
        </w:rPr>
        <w:t>(-</w:t>
      </w:r>
      <w:r w:rsidR="00CB6EE3" w:rsidRPr="00637223">
        <w:rPr>
          <w:rFonts w:ascii="Arial" w:hAnsi="Arial" w:cs="Arial"/>
        </w:rPr>
        <w:t>Z</w:t>
      </w:r>
      <w:r w:rsidR="004E5F49" w:rsidRPr="00637223">
        <w:rPr>
          <w:rFonts w:ascii="Arial" w:hAnsi="Arial" w:cs="Arial"/>
          <w:vertAlign w:val="subscript"/>
        </w:rPr>
        <w:t xml:space="preserve"> α/2</w:t>
      </w:r>
      <w:r w:rsidR="004E5F49" w:rsidRPr="00637223">
        <w:rPr>
          <w:rFonts w:ascii="Arial" w:hAnsi="Arial" w:cs="Arial"/>
        </w:rPr>
        <w:t>, Z</w:t>
      </w:r>
      <w:r w:rsidR="004E5F49" w:rsidRPr="00637223">
        <w:rPr>
          <w:rFonts w:ascii="Arial" w:hAnsi="Arial" w:cs="Arial"/>
          <w:vertAlign w:val="subscript"/>
        </w:rPr>
        <w:t xml:space="preserve"> α/2</w:t>
      </w:r>
      <w:r w:rsidR="004E5F49" w:rsidRPr="00637223">
        <w:rPr>
          <w:rFonts w:ascii="Arial" w:hAnsi="Arial" w:cs="Arial"/>
        </w:rPr>
        <w:t>)</w:t>
      </w:r>
      <w:r w:rsidR="00CB6EE3" w:rsidRPr="00637223">
        <w:rPr>
          <w:rFonts w:ascii="Arial" w:hAnsi="Arial" w:cs="Arial"/>
        </w:rPr>
        <w:t xml:space="preserve"> p</w:t>
      </w:r>
      <w:r w:rsidR="00F655B0">
        <w:rPr>
          <w:rFonts w:ascii="Arial" w:hAnsi="Arial" w:cs="Arial"/>
        </w:rPr>
        <w:t>air that corresponds to a 9</w:t>
      </w:r>
      <w:r w:rsidR="00F33905">
        <w:rPr>
          <w:rFonts w:ascii="Arial" w:hAnsi="Arial" w:cs="Arial"/>
        </w:rPr>
        <w:t>8</w:t>
      </w:r>
      <w:r w:rsidR="00C5022D" w:rsidRPr="00637223">
        <w:rPr>
          <w:rFonts w:ascii="Arial" w:hAnsi="Arial" w:cs="Arial"/>
        </w:rPr>
        <w:t>% (1-</w:t>
      </w:r>
      <w:r w:rsidR="00B40E41" w:rsidRPr="00637223">
        <w:rPr>
          <w:rFonts w:ascii="Arial" w:hAnsi="Arial" w:cs="Arial"/>
        </w:rPr>
        <w:t>α</w:t>
      </w:r>
      <w:r w:rsidR="00F655B0">
        <w:rPr>
          <w:rFonts w:ascii="Arial" w:hAnsi="Arial" w:cs="Arial"/>
        </w:rPr>
        <w:t>=0.</w:t>
      </w:r>
      <w:r w:rsidR="00F33905">
        <w:rPr>
          <w:rFonts w:ascii="Arial" w:hAnsi="Arial" w:cs="Arial"/>
        </w:rPr>
        <w:t>98</w:t>
      </w:r>
      <w:r w:rsidR="00CB6EE3" w:rsidRPr="00637223">
        <w:rPr>
          <w:rFonts w:ascii="Arial" w:hAnsi="Arial" w:cs="Arial"/>
        </w:rPr>
        <w:t>) confidence level.</w:t>
      </w:r>
    </w:p>
    <w:p w14:paraId="0F360438" w14:textId="77777777" w:rsidR="00CB6EE3" w:rsidRPr="00637223" w:rsidRDefault="00CB6EE3" w:rsidP="00D20C48">
      <w:pPr>
        <w:jc w:val="both"/>
        <w:rPr>
          <w:rFonts w:ascii="Arial" w:hAnsi="Arial" w:cs="Arial"/>
        </w:rPr>
      </w:pPr>
      <w:r w:rsidRPr="00637223">
        <w:rPr>
          <w:rFonts w:ascii="Arial" w:hAnsi="Arial" w:cs="Arial"/>
        </w:rPr>
        <w:t>Answer:</w:t>
      </w:r>
    </w:p>
    <w:p w14:paraId="264C89A6" w14:textId="77777777" w:rsidR="002F12F1" w:rsidRPr="00637223" w:rsidRDefault="002F12F1" w:rsidP="00D20C48">
      <w:pPr>
        <w:jc w:val="both"/>
        <w:rPr>
          <w:rFonts w:ascii="Arial" w:hAnsi="Arial" w:cs="Arial"/>
        </w:rPr>
      </w:pPr>
    </w:p>
    <w:p w14:paraId="61496CB6" w14:textId="3CA7885F" w:rsidR="00CB6EE3" w:rsidRPr="00637223" w:rsidRDefault="00CB6EE3" w:rsidP="00D20C48">
      <w:pPr>
        <w:jc w:val="both"/>
        <w:rPr>
          <w:rFonts w:ascii="Arial" w:hAnsi="Arial" w:cs="Arial"/>
        </w:rPr>
      </w:pPr>
      <w:r w:rsidRPr="00637223">
        <w:rPr>
          <w:rFonts w:ascii="Arial" w:hAnsi="Arial" w:cs="Arial"/>
        </w:rPr>
        <w:t>A: +1.96, -1.</w:t>
      </w:r>
      <w:proofErr w:type="gramStart"/>
      <w:r w:rsidRPr="00637223">
        <w:rPr>
          <w:rFonts w:ascii="Arial" w:hAnsi="Arial" w:cs="Arial"/>
        </w:rPr>
        <w:t>96</w:t>
      </w:r>
      <w:r w:rsidR="002F12F1" w:rsidRPr="00637223">
        <w:rPr>
          <w:rFonts w:ascii="Arial" w:hAnsi="Arial" w:cs="Arial"/>
        </w:rPr>
        <w:t xml:space="preserve">;   </w:t>
      </w:r>
      <w:proofErr w:type="gramEnd"/>
      <w:r w:rsidRPr="00637223">
        <w:rPr>
          <w:rFonts w:ascii="Arial" w:hAnsi="Arial" w:cs="Arial"/>
        </w:rPr>
        <w:t xml:space="preserve">B: </w:t>
      </w:r>
      <w:r w:rsidR="00E81F54" w:rsidRPr="00637223">
        <w:rPr>
          <w:rFonts w:ascii="Arial" w:hAnsi="Arial" w:cs="Arial"/>
        </w:rPr>
        <w:t xml:space="preserve"> </w:t>
      </w:r>
      <w:r w:rsidRPr="00637223">
        <w:rPr>
          <w:rFonts w:ascii="Arial" w:hAnsi="Arial" w:cs="Arial"/>
        </w:rPr>
        <w:t>-2.17, 2.17</w:t>
      </w:r>
      <w:r w:rsidR="002F12F1" w:rsidRPr="00637223">
        <w:rPr>
          <w:rFonts w:ascii="Arial" w:hAnsi="Arial" w:cs="Arial"/>
        </w:rPr>
        <w:t xml:space="preserve">;     </w:t>
      </w:r>
      <w:r w:rsidRPr="00637223">
        <w:rPr>
          <w:rFonts w:ascii="Arial" w:hAnsi="Arial" w:cs="Arial"/>
        </w:rPr>
        <w:t>C: -1.88, +1.88</w:t>
      </w:r>
      <w:r w:rsidR="002F12F1" w:rsidRPr="00637223">
        <w:rPr>
          <w:rFonts w:ascii="Arial" w:hAnsi="Arial" w:cs="Arial"/>
        </w:rPr>
        <w:t xml:space="preserve">;        </w:t>
      </w:r>
      <w:r w:rsidRPr="00637223">
        <w:rPr>
          <w:rFonts w:ascii="Arial" w:hAnsi="Arial" w:cs="Arial"/>
        </w:rPr>
        <w:t xml:space="preserve">D: </w:t>
      </w:r>
      <w:r w:rsidR="00B649E2">
        <w:rPr>
          <w:rFonts w:ascii="Arial" w:hAnsi="Arial" w:cs="Arial"/>
        </w:rPr>
        <w:t>-2.33</w:t>
      </w:r>
      <w:r w:rsidRPr="00637223">
        <w:rPr>
          <w:rFonts w:ascii="Arial" w:hAnsi="Arial" w:cs="Arial"/>
        </w:rPr>
        <w:t xml:space="preserve">, </w:t>
      </w:r>
      <w:r w:rsidR="00B649E2">
        <w:rPr>
          <w:rFonts w:ascii="Arial" w:hAnsi="Arial" w:cs="Arial"/>
        </w:rPr>
        <w:t>2.33</w:t>
      </w:r>
    </w:p>
    <w:p w14:paraId="58DC5FED" w14:textId="77777777" w:rsidR="00CB6EE3" w:rsidRPr="00637223" w:rsidRDefault="00CB6EE3" w:rsidP="00D20C48">
      <w:pPr>
        <w:jc w:val="both"/>
        <w:rPr>
          <w:rFonts w:ascii="Arial" w:hAnsi="Arial" w:cs="Arial"/>
          <w:b/>
          <w:bCs/>
        </w:rPr>
      </w:pPr>
    </w:p>
    <w:p w14:paraId="1958F0D3" w14:textId="77777777" w:rsidR="004E2DD4" w:rsidRPr="00637223" w:rsidRDefault="004E2DD4" w:rsidP="004E2DD4">
      <w:pPr>
        <w:pStyle w:val="ListParagraph"/>
        <w:rPr>
          <w:rFonts w:ascii="Arial" w:hAnsi="Arial" w:cs="Arial"/>
        </w:rPr>
      </w:pPr>
    </w:p>
    <w:p w14:paraId="041B8D72" w14:textId="56933736" w:rsidR="004E2DD4" w:rsidRPr="00637223" w:rsidRDefault="004E2DD4" w:rsidP="00B76CE3">
      <w:pPr>
        <w:pStyle w:val="ListParagraph"/>
        <w:numPr>
          <w:ilvl w:val="1"/>
          <w:numId w:val="9"/>
        </w:numPr>
        <w:jc w:val="both"/>
        <w:rPr>
          <w:rFonts w:ascii="Arial" w:hAnsi="Arial" w:cs="Arial"/>
        </w:rPr>
      </w:pPr>
      <w:r w:rsidRPr="00637223">
        <w:rPr>
          <w:rFonts w:ascii="Arial" w:hAnsi="Arial" w:cs="Arial"/>
        </w:rPr>
        <w:t>Which one is the positive critical value for a 9</w:t>
      </w:r>
      <w:r w:rsidR="00B649E2">
        <w:rPr>
          <w:rFonts w:ascii="Arial" w:hAnsi="Arial" w:cs="Arial"/>
        </w:rPr>
        <w:t>5</w:t>
      </w:r>
      <w:r w:rsidRPr="00637223">
        <w:rPr>
          <w:rFonts w:ascii="Arial" w:hAnsi="Arial" w:cs="Arial"/>
        </w:rPr>
        <w:t xml:space="preserve">% confidence </w:t>
      </w:r>
      <w:r w:rsidR="006D65CD">
        <w:rPr>
          <w:rFonts w:ascii="Arial" w:hAnsi="Arial" w:cs="Arial"/>
        </w:rPr>
        <w:t>interval?</w:t>
      </w:r>
    </w:p>
    <w:p w14:paraId="300E0A22" w14:textId="77777777" w:rsidR="004E2DD4" w:rsidRPr="00637223" w:rsidRDefault="004E2DD4" w:rsidP="004E2DD4">
      <w:pPr>
        <w:pStyle w:val="ListParagraph"/>
        <w:ind w:left="360"/>
        <w:jc w:val="both"/>
        <w:rPr>
          <w:rFonts w:ascii="Arial" w:hAnsi="Arial" w:cs="Arial"/>
        </w:rPr>
      </w:pPr>
    </w:p>
    <w:p w14:paraId="25A78B47" w14:textId="77777777" w:rsidR="004E2DD4" w:rsidRPr="00637223" w:rsidRDefault="004E2DD4" w:rsidP="004E2DD4">
      <w:pPr>
        <w:pStyle w:val="ListParagraph"/>
        <w:ind w:left="360"/>
        <w:jc w:val="both"/>
        <w:rPr>
          <w:rFonts w:ascii="Arial" w:hAnsi="Arial" w:cs="Arial"/>
        </w:rPr>
      </w:pPr>
      <w:r w:rsidRPr="00637223">
        <w:rPr>
          <w:rFonts w:ascii="Arial" w:hAnsi="Arial" w:cs="Arial"/>
        </w:rPr>
        <w:t xml:space="preserve"> A.Z</w:t>
      </w:r>
      <w:r w:rsidRPr="00637223">
        <w:rPr>
          <w:rFonts w:ascii="Arial" w:hAnsi="Arial" w:cs="Arial"/>
          <w:vertAlign w:val="subscript"/>
        </w:rPr>
        <w:t>α/2</w:t>
      </w:r>
      <w:r w:rsidRPr="00637223">
        <w:rPr>
          <w:rFonts w:ascii="Arial" w:hAnsi="Arial" w:cs="Arial"/>
        </w:rPr>
        <w:t xml:space="preserve"> = 1.96;     B. Z</w:t>
      </w:r>
      <w:r w:rsidRPr="00637223">
        <w:rPr>
          <w:rFonts w:ascii="Arial" w:hAnsi="Arial" w:cs="Arial"/>
          <w:vertAlign w:val="subscript"/>
        </w:rPr>
        <w:t>α/2</w:t>
      </w:r>
      <w:r w:rsidRPr="00637223">
        <w:rPr>
          <w:rFonts w:ascii="Arial" w:hAnsi="Arial" w:cs="Arial"/>
        </w:rPr>
        <w:t xml:space="preserve"> = 2.58;       C. Z</w:t>
      </w:r>
      <w:r w:rsidRPr="00637223">
        <w:rPr>
          <w:rFonts w:ascii="Arial" w:hAnsi="Arial" w:cs="Arial"/>
          <w:vertAlign w:val="subscript"/>
        </w:rPr>
        <w:t>α/2</w:t>
      </w:r>
      <w:r w:rsidRPr="00637223">
        <w:rPr>
          <w:rFonts w:ascii="Arial" w:hAnsi="Arial" w:cs="Arial"/>
        </w:rPr>
        <w:t xml:space="preserve"> = 1.65;      D. Z</w:t>
      </w:r>
      <w:r w:rsidRPr="00637223">
        <w:rPr>
          <w:rFonts w:ascii="Arial" w:hAnsi="Arial" w:cs="Arial"/>
          <w:vertAlign w:val="subscript"/>
        </w:rPr>
        <w:t>α/2</w:t>
      </w:r>
      <w:r w:rsidRPr="00637223">
        <w:rPr>
          <w:rFonts w:ascii="Arial" w:hAnsi="Arial" w:cs="Arial"/>
        </w:rPr>
        <w:t xml:space="preserve"> = 2.33.</w:t>
      </w:r>
    </w:p>
    <w:p w14:paraId="2796DCDD" w14:textId="77777777" w:rsidR="004E2DD4" w:rsidRPr="00637223" w:rsidRDefault="004E2DD4" w:rsidP="004E2DD4">
      <w:pPr>
        <w:jc w:val="both"/>
        <w:rPr>
          <w:rFonts w:ascii="Arial" w:hAnsi="Arial" w:cs="Arial"/>
        </w:rPr>
      </w:pPr>
    </w:p>
    <w:p w14:paraId="61A3DB5B" w14:textId="10F0CFD9" w:rsidR="00CC73C0" w:rsidRPr="00637223" w:rsidRDefault="00CC73C0" w:rsidP="00B76CE3">
      <w:pPr>
        <w:pStyle w:val="ListParagraph"/>
        <w:numPr>
          <w:ilvl w:val="1"/>
          <w:numId w:val="5"/>
        </w:numPr>
        <w:jc w:val="both"/>
        <w:rPr>
          <w:rFonts w:ascii="Arial" w:hAnsi="Arial" w:cs="Arial"/>
        </w:rPr>
      </w:pPr>
      <w:r w:rsidRPr="00637223">
        <w:rPr>
          <w:rFonts w:ascii="Arial" w:hAnsi="Arial" w:cs="Arial"/>
        </w:rPr>
        <w:t xml:space="preserve">The </w:t>
      </w:r>
      <w:r w:rsidR="009431B5" w:rsidRPr="00637223">
        <w:rPr>
          <w:rFonts w:ascii="Arial" w:hAnsi="Arial" w:cs="Arial"/>
        </w:rPr>
        <w:t xml:space="preserve">negative </w:t>
      </w:r>
      <w:r w:rsidRPr="00637223">
        <w:rPr>
          <w:rFonts w:ascii="Arial" w:hAnsi="Arial" w:cs="Arial"/>
        </w:rPr>
        <w:t>c</w:t>
      </w:r>
      <w:r w:rsidR="00F97E37" w:rsidRPr="00637223">
        <w:rPr>
          <w:rFonts w:ascii="Arial" w:hAnsi="Arial" w:cs="Arial"/>
        </w:rPr>
        <w:t xml:space="preserve">ritical value for a two-tailed </w:t>
      </w:r>
      <w:r w:rsidRPr="00637223">
        <w:rPr>
          <w:rFonts w:ascii="Arial" w:hAnsi="Arial" w:cs="Arial"/>
        </w:rPr>
        <w:t xml:space="preserve">hypothesis testing on the mean µ at the 5% level of significance for a sample of size n = </w:t>
      </w:r>
      <w:r w:rsidR="006D65CD">
        <w:rPr>
          <w:rFonts w:ascii="Arial" w:hAnsi="Arial" w:cs="Arial"/>
        </w:rPr>
        <w:t>20</w:t>
      </w:r>
      <w:r w:rsidRPr="00637223">
        <w:rPr>
          <w:rFonts w:ascii="Arial" w:hAnsi="Arial" w:cs="Arial"/>
        </w:rPr>
        <w:t xml:space="preserve"> (Assume σ not known) is:</w:t>
      </w:r>
    </w:p>
    <w:p w14:paraId="6623206D" w14:textId="77777777" w:rsidR="00CC73C0" w:rsidRPr="00637223" w:rsidRDefault="00CC73C0" w:rsidP="00CC73C0">
      <w:pPr>
        <w:pStyle w:val="ListParagraph"/>
        <w:ind w:left="360"/>
        <w:jc w:val="both"/>
        <w:rPr>
          <w:rFonts w:ascii="Arial" w:hAnsi="Arial" w:cs="Arial"/>
        </w:rPr>
      </w:pPr>
    </w:p>
    <w:p w14:paraId="6C9FE4CA" w14:textId="2FF5446E" w:rsidR="00CC73C0" w:rsidRPr="00637223" w:rsidRDefault="00CC73C0" w:rsidP="00CC73C0">
      <w:pPr>
        <w:ind w:left="360"/>
        <w:jc w:val="both"/>
        <w:rPr>
          <w:rFonts w:ascii="Arial" w:hAnsi="Arial" w:cs="Arial"/>
        </w:rPr>
      </w:pPr>
      <w:r w:rsidRPr="00637223">
        <w:rPr>
          <w:rFonts w:ascii="Arial" w:hAnsi="Arial" w:cs="Arial"/>
        </w:rPr>
        <w:t>A.t</w:t>
      </w:r>
      <w:r w:rsidRPr="00637223">
        <w:rPr>
          <w:rFonts w:ascii="Arial" w:hAnsi="Arial" w:cs="Arial"/>
          <w:vertAlign w:val="subscript"/>
        </w:rPr>
        <w:t>0.025</w:t>
      </w:r>
      <w:r w:rsidRPr="00637223">
        <w:rPr>
          <w:rFonts w:ascii="Arial" w:hAnsi="Arial" w:cs="Arial"/>
        </w:rPr>
        <w:t>,</w:t>
      </w:r>
      <w:r w:rsidR="006D65CD">
        <w:rPr>
          <w:rFonts w:ascii="Arial" w:hAnsi="Arial" w:cs="Arial"/>
          <w:vertAlign w:val="subscript"/>
        </w:rPr>
        <w:t>19</w:t>
      </w:r>
      <w:r w:rsidRPr="00637223">
        <w:rPr>
          <w:rFonts w:ascii="Arial" w:hAnsi="Arial" w:cs="Arial"/>
          <w:vertAlign w:val="subscript"/>
        </w:rPr>
        <w:t xml:space="preserve"> </w:t>
      </w:r>
      <w:r w:rsidRPr="00637223">
        <w:rPr>
          <w:rFonts w:ascii="Arial" w:hAnsi="Arial" w:cs="Arial"/>
        </w:rPr>
        <w:t xml:space="preserve">= </w:t>
      </w:r>
      <w:r w:rsidR="009431B5" w:rsidRPr="00637223">
        <w:rPr>
          <w:rFonts w:ascii="Arial" w:hAnsi="Arial" w:cs="Arial"/>
        </w:rPr>
        <w:t>-2.</w:t>
      </w:r>
      <w:proofErr w:type="gramStart"/>
      <w:r w:rsidR="002F6DA2">
        <w:rPr>
          <w:rFonts w:ascii="Arial" w:hAnsi="Arial" w:cs="Arial"/>
        </w:rPr>
        <w:t>09</w:t>
      </w:r>
      <w:r w:rsidRPr="00637223">
        <w:rPr>
          <w:rFonts w:ascii="Arial" w:hAnsi="Arial" w:cs="Arial"/>
        </w:rPr>
        <w:t xml:space="preserve">;   </w:t>
      </w:r>
      <w:proofErr w:type="gramEnd"/>
      <w:r w:rsidRPr="00637223">
        <w:rPr>
          <w:rFonts w:ascii="Arial" w:hAnsi="Arial" w:cs="Arial"/>
        </w:rPr>
        <w:t>B. Z</w:t>
      </w:r>
      <w:r w:rsidRPr="00637223">
        <w:rPr>
          <w:rFonts w:ascii="Arial" w:hAnsi="Arial" w:cs="Arial"/>
          <w:vertAlign w:val="subscript"/>
        </w:rPr>
        <w:t>0</w:t>
      </w:r>
      <w:r w:rsidRPr="00637223">
        <w:rPr>
          <w:rFonts w:ascii="Arial" w:hAnsi="Arial" w:cs="Arial"/>
        </w:rPr>
        <w:t>.</w:t>
      </w:r>
      <w:r w:rsidRPr="00637223">
        <w:rPr>
          <w:rFonts w:ascii="Arial" w:hAnsi="Arial" w:cs="Arial"/>
          <w:vertAlign w:val="subscript"/>
        </w:rPr>
        <w:t>025</w:t>
      </w:r>
      <w:r w:rsidRPr="00637223">
        <w:rPr>
          <w:rFonts w:ascii="Arial" w:hAnsi="Arial" w:cs="Arial"/>
        </w:rPr>
        <w:t xml:space="preserve"> = </w:t>
      </w:r>
      <w:r w:rsidR="009431B5" w:rsidRPr="00637223">
        <w:rPr>
          <w:rFonts w:ascii="Arial" w:hAnsi="Arial" w:cs="Arial"/>
        </w:rPr>
        <w:t>-</w:t>
      </w:r>
      <w:r w:rsidRPr="00637223">
        <w:rPr>
          <w:rFonts w:ascii="Arial" w:hAnsi="Arial" w:cs="Arial"/>
        </w:rPr>
        <w:t>1.96;  B. Z</w:t>
      </w:r>
      <w:r w:rsidRPr="00637223">
        <w:rPr>
          <w:rFonts w:ascii="Arial" w:hAnsi="Arial" w:cs="Arial"/>
          <w:vertAlign w:val="subscript"/>
        </w:rPr>
        <w:t>0</w:t>
      </w:r>
      <w:r w:rsidRPr="00637223">
        <w:rPr>
          <w:rFonts w:ascii="Arial" w:hAnsi="Arial" w:cs="Arial"/>
        </w:rPr>
        <w:t>.</w:t>
      </w:r>
      <w:r w:rsidRPr="00637223">
        <w:rPr>
          <w:rFonts w:ascii="Arial" w:hAnsi="Arial" w:cs="Arial"/>
          <w:vertAlign w:val="subscript"/>
        </w:rPr>
        <w:t>05</w:t>
      </w:r>
      <w:r w:rsidRPr="00637223">
        <w:rPr>
          <w:rFonts w:ascii="Arial" w:hAnsi="Arial" w:cs="Arial"/>
        </w:rPr>
        <w:t xml:space="preserve"> =</w:t>
      </w:r>
      <w:r w:rsidR="009431B5" w:rsidRPr="00637223">
        <w:rPr>
          <w:rFonts w:ascii="Arial" w:hAnsi="Arial" w:cs="Arial"/>
        </w:rPr>
        <w:t>-</w:t>
      </w:r>
      <w:r w:rsidRPr="00637223">
        <w:rPr>
          <w:rFonts w:ascii="Arial" w:hAnsi="Arial" w:cs="Arial"/>
        </w:rPr>
        <w:t xml:space="preserve"> 1.645;  t</w:t>
      </w:r>
      <w:r w:rsidRPr="00637223">
        <w:rPr>
          <w:rFonts w:ascii="Arial" w:hAnsi="Arial" w:cs="Arial"/>
          <w:vertAlign w:val="subscript"/>
        </w:rPr>
        <w:t>0.05</w:t>
      </w:r>
      <w:r w:rsidRPr="00637223">
        <w:rPr>
          <w:rFonts w:ascii="Arial" w:hAnsi="Arial" w:cs="Arial"/>
        </w:rPr>
        <w:t>,</w:t>
      </w:r>
      <w:r w:rsidR="006D65CD">
        <w:rPr>
          <w:rFonts w:ascii="Arial" w:hAnsi="Arial" w:cs="Arial"/>
          <w:vertAlign w:val="subscript"/>
        </w:rPr>
        <w:t>19</w:t>
      </w:r>
      <w:r w:rsidRPr="00637223">
        <w:rPr>
          <w:rFonts w:ascii="Arial" w:hAnsi="Arial" w:cs="Arial"/>
          <w:vertAlign w:val="subscript"/>
        </w:rPr>
        <w:t xml:space="preserve"> </w:t>
      </w:r>
      <w:r w:rsidRPr="00637223">
        <w:rPr>
          <w:rFonts w:ascii="Arial" w:hAnsi="Arial" w:cs="Arial"/>
        </w:rPr>
        <w:t>=</w:t>
      </w:r>
      <w:r w:rsidR="009431B5" w:rsidRPr="00637223">
        <w:rPr>
          <w:rFonts w:ascii="Arial" w:hAnsi="Arial" w:cs="Arial"/>
        </w:rPr>
        <w:t xml:space="preserve"> - 2.</w:t>
      </w:r>
      <w:r w:rsidR="006478D9">
        <w:rPr>
          <w:rFonts w:ascii="Arial" w:hAnsi="Arial" w:cs="Arial"/>
        </w:rPr>
        <w:t>50</w:t>
      </w:r>
    </w:p>
    <w:p w14:paraId="4D190880" w14:textId="77777777" w:rsidR="00A01407" w:rsidRPr="00637223" w:rsidRDefault="00A01407" w:rsidP="00A01407">
      <w:pPr>
        <w:jc w:val="both"/>
        <w:rPr>
          <w:rFonts w:ascii="Arial" w:hAnsi="Arial" w:cs="Arial"/>
        </w:rPr>
      </w:pPr>
    </w:p>
    <w:p w14:paraId="004FA692" w14:textId="77777777" w:rsidR="00A01407" w:rsidRPr="00C76205" w:rsidRDefault="00A01407" w:rsidP="00C76205">
      <w:pPr>
        <w:jc w:val="both"/>
        <w:rPr>
          <w:rFonts w:ascii="Arial" w:hAnsi="Arial" w:cs="Arial"/>
          <w:sz w:val="20"/>
          <w:szCs w:val="20"/>
        </w:rPr>
      </w:pPr>
    </w:p>
    <w:p w14:paraId="53E04498" w14:textId="23B3ADDA" w:rsidR="00B76CE3" w:rsidRPr="00B76CE3" w:rsidRDefault="00B76CE3" w:rsidP="00B76CE3">
      <w:pPr>
        <w:autoSpaceDE w:val="0"/>
        <w:autoSpaceDN w:val="0"/>
        <w:adjustRightInd w:val="0"/>
        <w:rPr>
          <w:rFonts w:ascii="Verdana" w:eastAsia="Calibri" w:hAnsi="Verdana" w:cs="Verdana"/>
          <w:b/>
          <w:bCs/>
          <w:sz w:val="22"/>
          <w:szCs w:val="22"/>
          <w:u w:val="single"/>
        </w:rPr>
      </w:pPr>
      <w:r>
        <w:rPr>
          <w:rFonts w:ascii="Verdana" w:eastAsia="Calibri" w:hAnsi="Verdana" w:cs="Verdana"/>
          <w:b/>
          <w:bCs/>
          <w:sz w:val="22"/>
          <w:szCs w:val="22"/>
          <w:u w:val="single"/>
        </w:rPr>
        <w:t>2</w:t>
      </w:r>
      <w:r w:rsidRPr="00B76CE3">
        <w:rPr>
          <w:rFonts w:ascii="Verdana" w:eastAsia="Calibri" w:hAnsi="Verdana" w:cs="Verdana"/>
          <w:b/>
          <w:bCs/>
          <w:sz w:val="22"/>
          <w:szCs w:val="22"/>
          <w:u w:val="single"/>
        </w:rPr>
        <w:t>.</w:t>
      </w:r>
      <w:r>
        <w:rPr>
          <w:rFonts w:ascii="Verdana" w:eastAsia="Calibri" w:hAnsi="Verdana" w:cs="Verdana"/>
          <w:b/>
          <w:bCs/>
          <w:sz w:val="22"/>
          <w:szCs w:val="22"/>
          <w:u w:val="single"/>
        </w:rPr>
        <w:t>5</w:t>
      </w:r>
      <w:r w:rsidRPr="00B76CE3">
        <w:rPr>
          <w:rFonts w:ascii="Verdana" w:eastAsia="Calibri" w:hAnsi="Verdana" w:cs="Verdana"/>
          <w:b/>
          <w:bCs/>
          <w:sz w:val="22"/>
          <w:szCs w:val="22"/>
          <w:u w:val="single"/>
        </w:rPr>
        <w:t xml:space="preserve"> SAT verbal scores are normally distributed with a mean of 430 and a standard deviation of 105: </w:t>
      </w:r>
      <w:proofErr w:type="gramStart"/>
      <w:r w:rsidRPr="00B76CE3">
        <w:rPr>
          <w:rFonts w:ascii="Verdana" w:eastAsia="Calibri" w:hAnsi="Verdana" w:cs="Verdana"/>
          <w:b/>
          <w:bCs/>
          <w:color w:val="FF0000"/>
          <w:sz w:val="22"/>
          <w:szCs w:val="22"/>
          <w:u w:val="single"/>
        </w:rPr>
        <w:t>N(</w:t>
      </w:r>
      <w:proofErr w:type="gramEnd"/>
      <w:r w:rsidRPr="00B76CE3">
        <w:rPr>
          <w:rFonts w:ascii="Verdana" w:eastAsia="Calibri" w:hAnsi="Verdana" w:cs="Verdana"/>
          <w:b/>
          <w:bCs/>
          <w:color w:val="FF0000"/>
          <w:sz w:val="22"/>
          <w:szCs w:val="22"/>
          <w:u w:val="single"/>
        </w:rPr>
        <w:t xml:space="preserve">430,105)) </w:t>
      </w:r>
      <w:r w:rsidRPr="00B76CE3">
        <w:rPr>
          <w:rFonts w:ascii="Verdana" w:eastAsia="Calibri" w:hAnsi="Verdana" w:cs="Verdana"/>
          <w:b/>
          <w:bCs/>
          <w:sz w:val="22"/>
          <w:szCs w:val="22"/>
          <w:u w:val="single"/>
        </w:rPr>
        <w:t>(based on data from the College Board ATP).</w:t>
      </w:r>
    </w:p>
    <w:p w14:paraId="5DB4501C" w14:textId="77777777" w:rsidR="00B76CE3" w:rsidRPr="00B76CE3" w:rsidRDefault="00B76CE3" w:rsidP="00B76CE3">
      <w:pPr>
        <w:autoSpaceDE w:val="0"/>
        <w:autoSpaceDN w:val="0"/>
        <w:adjustRightInd w:val="0"/>
        <w:rPr>
          <w:rFonts w:ascii="Verdana" w:eastAsia="Calibri" w:hAnsi="Verdana" w:cs="Verdana"/>
          <w:sz w:val="22"/>
          <w:szCs w:val="22"/>
          <w:u w:val="single"/>
        </w:rPr>
      </w:pPr>
    </w:p>
    <w:p w14:paraId="69723AA8" w14:textId="77777777" w:rsidR="00B76CE3" w:rsidRPr="00B76CE3" w:rsidRDefault="00B76CE3" w:rsidP="00B76CE3">
      <w:pPr>
        <w:numPr>
          <w:ilvl w:val="0"/>
          <w:numId w:val="17"/>
        </w:numPr>
        <w:autoSpaceDE w:val="0"/>
        <w:autoSpaceDN w:val="0"/>
        <w:adjustRightInd w:val="0"/>
        <w:spacing w:after="200" w:line="276" w:lineRule="auto"/>
        <w:rPr>
          <w:rFonts w:ascii="Verdana" w:eastAsia="Calibri" w:hAnsi="Verdana" w:cs="Verdana"/>
          <w:sz w:val="22"/>
          <w:szCs w:val="22"/>
        </w:rPr>
      </w:pPr>
      <w:r w:rsidRPr="00B76CE3">
        <w:rPr>
          <w:rFonts w:ascii="Verdana" w:eastAsia="Calibri" w:hAnsi="Verdana" w:cs="Verdana"/>
          <w:sz w:val="22"/>
          <w:szCs w:val="22"/>
        </w:rPr>
        <w:t xml:space="preserve">If a </w:t>
      </w:r>
      <w:r w:rsidRPr="00B76CE3">
        <w:rPr>
          <w:rFonts w:ascii="Verdana" w:eastAsia="Calibri" w:hAnsi="Verdana" w:cs="Verdana"/>
          <w:i/>
          <w:sz w:val="22"/>
          <w:szCs w:val="22"/>
        </w:rPr>
        <w:t>single student</w:t>
      </w:r>
      <w:r w:rsidRPr="00B76CE3">
        <w:rPr>
          <w:rFonts w:ascii="Verdana" w:eastAsia="Calibri" w:hAnsi="Verdana" w:cs="Verdana"/>
          <w:sz w:val="22"/>
          <w:szCs w:val="22"/>
        </w:rPr>
        <w:t xml:space="preserve"> is randomly selected, find the probability that his/her score is above 580?</w:t>
      </w:r>
    </w:p>
    <w:p w14:paraId="5E411BDE" w14:textId="77777777" w:rsidR="00B76CE3" w:rsidRPr="00B76CE3" w:rsidRDefault="00B76CE3" w:rsidP="00B76CE3">
      <w:pPr>
        <w:autoSpaceDE w:val="0"/>
        <w:autoSpaceDN w:val="0"/>
        <w:adjustRightInd w:val="0"/>
        <w:ind w:left="390"/>
        <w:rPr>
          <w:rFonts w:ascii="Verdana" w:eastAsia="Calibri" w:hAnsi="Verdana" w:cs="Verdana"/>
          <w:sz w:val="22"/>
          <w:szCs w:val="22"/>
        </w:rPr>
      </w:pPr>
    </w:p>
    <w:p w14:paraId="02D6EF84" w14:textId="77777777" w:rsidR="00B76CE3" w:rsidRPr="00B76CE3" w:rsidRDefault="00B76CE3" w:rsidP="00B76CE3">
      <w:pPr>
        <w:numPr>
          <w:ilvl w:val="0"/>
          <w:numId w:val="18"/>
        </w:numPr>
        <w:autoSpaceDE w:val="0"/>
        <w:autoSpaceDN w:val="0"/>
        <w:adjustRightInd w:val="0"/>
        <w:spacing w:after="200" w:line="276" w:lineRule="auto"/>
        <w:rPr>
          <w:rFonts w:ascii="Verdana" w:eastAsia="Calibri" w:hAnsi="Verdana" w:cs="Verdana"/>
          <w:sz w:val="22"/>
          <w:szCs w:val="22"/>
        </w:rPr>
      </w:pPr>
      <w:r w:rsidRPr="00B76CE3">
        <w:rPr>
          <w:rFonts w:ascii="Verdana" w:eastAsia="Calibri" w:hAnsi="Verdana" w:cs="Verdana"/>
          <w:sz w:val="22"/>
          <w:szCs w:val="22"/>
        </w:rPr>
        <w:lastRenderedPageBreak/>
        <w:t>0.1956;   B. 0.0766;   C.  0.1217;   D. 0.1151</w:t>
      </w:r>
    </w:p>
    <w:p w14:paraId="0AAF4298" w14:textId="77777777" w:rsidR="00B76CE3" w:rsidRPr="00B76CE3" w:rsidRDefault="00B76CE3" w:rsidP="00B76CE3">
      <w:pPr>
        <w:autoSpaceDE w:val="0"/>
        <w:autoSpaceDN w:val="0"/>
        <w:adjustRightInd w:val="0"/>
        <w:ind w:left="390"/>
        <w:rPr>
          <w:rFonts w:ascii="Verdana" w:eastAsia="Calibri" w:hAnsi="Verdana" w:cs="Verdana"/>
          <w:sz w:val="22"/>
          <w:szCs w:val="22"/>
        </w:rPr>
      </w:pPr>
    </w:p>
    <w:p w14:paraId="009A7813" w14:textId="77777777" w:rsidR="00B76CE3" w:rsidRPr="00B76CE3" w:rsidRDefault="00B76CE3" w:rsidP="00B76CE3">
      <w:pPr>
        <w:numPr>
          <w:ilvl w:val="0"/>
          <w:numId w:val="17"/>
        </w:numPr>
        <w:autoSpaceDE w:val="0"/>
        <w:autoSpaceDN w:val="0"/>
        <w:adjustRightInd w:val="0"/>
        <w:spacing w:after="200" w:line="276" w:lineRule="auto"/>
        <w:rPr>
          <w:rFonts w:ascii="Verdana" w:eastAsia="Calibri" w:hAnsi="Verdana" w:cs="Verdana"/>
          <w:sz w:val="22"/>
          <w:szCs w:val="22"/>
        </w:rPr>
      </w:pPr>
      <w:r w:rsidRPr="00B76CE3">
        <w:rPr>
          <w:rFonts w:ascii="Verdana" w:eastAsia="Calibri" w:hAnsi="Verdana" w:cs="Verdana"/>
          <w:sz w:val="22"/>
          <w:szCs w:val="22"/>
        </w:rPr>
        <w:t xml:space="preserve">If </w:t>
      </w:r>
      <w:r w:rsidRPr="00B76CE3">
        <w:rPr>
          <w:rFonts w:ascii="Verdana" w:eastAsia="Calibri" w:hAnsi="Verdana" w:cs="Verdana"/>
          <w:i/>
          <w:sz w:val="22"/>
          <w:szCs w:val="22"/>
        </w:rPr>
        <w:t>a sample of 49 students</w:t>
      </w:r>
      <w:r w:rsidRPr="00B76CE3">
        <w:rPr>
          <w:rFonts w:ascii="Verdana" w:eastAsia="Calibri" w:hAnsi="Verdana" w:cs="Verdana"/>
          <w:sz w:val="22"/>
          <w:szCs w:val="22"/>
        </w:rPr>
        <w:t xml:space="preserve"> is selected randomly, find the probability that the mean score of the 49 students is above 580?</w:t>
      </w:r>
    </w:p>
    <w:p w14:paraId="40FD1383" w14:textId="77777777" w:rsidR="00B76CE3" w:rsidRPr="00B76CE3" w:rsidRDefault="00B76CE3" w:rsidP="00B76CE3">
      <w:pPr>
        <w:autoSpaceDE w:val="0"/>
        <w:autoSpaceDN w:val="0"/>
        <w:adjustRightInd w:val="0"/>
        <w:ind w:left="390"/>
        <w:rPr>
          <w:rFonts w:ascii="Verdana" w:eastAsia="Calibri" w:hAnsi="Verdana" w:cs="Verdana"/>
          <w:sz w:val="22"/>
          <w:szCs w:val="22"/>
        </w:rPr>
      </w:pPr>
    </w:p>
    <w:p w14:paraId="47E25007" w14:textId="21D02C8D" w:rsidR="00B76CE3" w:rsidRPr="00B76CE3" w:rsidRDefault="00B76CE3" w:rsidP="00B76CE3">
      <w:pPr>
        <w:numPr>
          <w:ilvl w:val="0"/>
          <w:numId w:val="19"/>
        </w:numPr>
        <w:autoSpaceDE w:val="0"/>
        <w:autoSpaceDN w:val="0"/>
        <w:adjustRightInd w:val="0"/>
        <w:spacing w:after="200" w:line="276" w:lineRule="auto"/>
        <w:rPr>
          <w:rFonts w:ascii="Verdana" w:eastAsia="Calibri" w:hAnsi="Verdana" w:cs="Verdana"/>
          <w:sz w:val="22"/>
          <w:szCs w:val="22"/>
        </w:rPr>
      </w:pPr>
      <w:r w:rsidRPr="00B76CE3">
        <w:rPr>
          <w:rFonts w:ascii="Verdana" w:eastAsia="Calibri" w:hAnsi="Verdana" w:cs="Verdana"/>
          <w:sz w:val="22"/>
          <w:szCs w:val="22"/>
        </w:rPr>
        <w:t xml:space="preserve">0.0145;   B. </w:t>
      </w:r>
      <w:proofErr w:type="gramStart"/>
      <w:r w:rsidRPr="00B76CE3">
        <w:rPr>
          <w:rFonts w:ascii="Verdana" w:eastAsia="Calibri" w:hAnsi="Verdana" w:cs="Verdana"/>
          <w:sz w:val="22"/>
          <w:szCs w:val="22"/>
        </w:rPr>
        <w:t xml:space="preserve">01300;   </w:t>
      </w:r>
      <w:proofErr w:type="gramEnd"/>
      <w:r w:rsidRPr="00B76CE3">
        <w:rPr>
          <w:rFonts w:ascii="Verdana" w:eastAsia="Calibri" w:hAnsi="Verdana" w:cs="Verdana"/>
          <w:sz w:val="22"/>
          <w:szCs w:val="22"/>
        </w:rPr>
        <w:t>C.  7.7700E-24</w:t>
      </w:r>
      <w:r w:rsidR="0034370C">
        <w:rPr>
          <w:rFonts w:ascii="Verdana" w:eastAsia="Calibri" w:hAnsi="Verdana" w:cs="Verdana"/>
          <w:sz w:val="22"/>
          <w:szCs w:val="22"/>
        </w:rPr>
        <w:t xml:space="preserve"> (0.0000</w:t>
      </w:r>
      <w:proofErr w:type="gramStart"/>
      <w:r w:rsidR="0034370C">
        <w:rPr>
          <w:rFonts w:ascii="Verdana" w:eastAsia="Calibri" w:hAnsi="Verdana" w:cs="Verdana"/>
          <w:sz w:val="22"/>
          <w:szCs w:val="22"/>
        </w:rPr>
        <w:t>)</w:t>
      </w:r>
      <w:r w:rsidRPr="00B76CE3">
        <w:rPr>
          <w:rFonts w:ascii="Verdana" w:eastAsia="Calibri" w:hAnsi="Verdana" w:cs="Verdana"/>
          <w:sz w:val="22"/>
          <w:szCs w:val="22"/>
        </w:rPr>
        <w:t>;  D.</w:t>
      </w:r>
      <w:proofErr w:type="gramEnd"/>
      <w:r w:rsidRPr="00B76CE3">
        <w:rPr>
          <w:rFonts w:ascii="Verdana" w:eastAsia="Calibri" w:hAnsi="Verdana" w:cs="Verdana"/>
          <w:sz w:val="22"/>
          <w:szCs w:val="22"/>
        </w:rPr>
        <w:t xml:space="preserve"> 0.1289</w:t>
      </w:r>
    </w:p>
    <w:p w14:paraId="5024E6DF" w14:textId="77777777" w:rsidR="00B76CE3" w:rsidRPr="00B76CE3" w:rsidRDefault="00B76CE3" w:rsidP="00B76CE3">
      <w:pPr>
        <w:autoSpaceDE w:val="0"/>
        <w:autoSpaceDN w:val="0"/>
        <w:adjustRightInd w:val="0"/>
        <w:rPr>
          <w:rFonts w:ascii="Verdana" w:eastAsia="Calibri" w:hAnsi="Verdana" w:cs="Verdana"/>
          <w:sz w:val="22"/>
          <w:szCs w:val="22"/>
        </w:rPr>
      </w:pPr>
    </w:p>
    <w:p w14:paraId="32B9DA0C" w14:textId="6BCC5A15" w:rsidR="00B76CE3" w:rsidRDefault="00B76CE3" w:rsidP="00B76CE3">
      <w:pPr>
        <w:spacing w:line="276" w:lineRule="auto"/>
        <w:rPr>
          <w:rFonts w:ascii="Verdana" w:eastAsia="Calibri" w:hAnsi="Verdana" w:cs="Verdana"/>
          <w:sz w:val="22"/>
          <w:szCs w:val="22"/>
        </w:rPr>
      </w:pPr>
      <w:r w:rsidRPr="00B76CE3">
        <w:rPr>
          <w:rFonts w:ascii="Verdana" w:eastAsia="Calibri" w:hAnsi="Verdana" w:cs="Verdana"/>
          <w:sz w:val="22"/>
          <w:szCs w:val="22"/>
        </w:rPr>
        <w:t>(c)These two problems appear to be very similar. Which problem requires the application of the central limit theorem, and in which way does the solution process differ between the two problems?</w:t>
      </w:r>
    </w:p>
    <w:p w14:paraId="1AA45CAD" w14:textId="38EEFDD0" w:rsidR="00404D46" w:rsidRDefault="00404D46" w:rsidP="00404D46">
      <w:pPr>
        <w:autoSpaceDE w:val="0"/>
        <w:autoSpaceDN w:val="0"/>
        <w:adjustRightInd w:val="0"/>
        <w:rPr>
          <w:rFonts w:ascii="Verdana" w:eastAsia="Calibri" w:hAnsi="Verdana" w:cs="Verdana"/>
          <w:sz w:val="22"/>
          <w:szCs w:val="22"/>
        </w:rPr>
      </w:pPr>
    </w:p>
    <w:p w14:paraId="438BDA2C" w14:textId="4ECEEA56" w:rsidR="00E06AC8" w:rsidRDefault="00E06AC8" w:rsidP="00404D46">
      <w:pPr>
        <w:autoSpaceDE w:val="0"/>
        <w:autoSpaceDN w:val="0"/>
        <w:adjustRightInd w:val="0"/>
        <w:rPr>
          <w:rFonts w:ascii="Verdana" w:eastAsia="Calibri" w:hAnsi="Verdana" w:cs="Verdana"/>
          <w:sz w:val="22"/>
          <w:szCs w:val="22"/>
        </w:rPr>
      </w:pPr>
      <w:r>
        <w:rPr>
          <w:rFonts w:ascii="Verdana" w:eastAsia="Calibri" w:hAnsi="Verdana" w:cs="Verdana"/>
          <w:sz w:val="22"/>
          <w:szCs w:val="22"/>
        </w:rPr>
        <w:t>A.  Problem (a</w:t>
      </w:r>
      <w:proofErr w:type="gramStart"/>
      <w:r>
        <w:rPr>
          <w:rFonts w:ascii="Verdana" w:eastAsia="Calibri" w:hAnsi="Verdana" w:cs="Verdana"/>
          <w:sz w:val="22"/>
          <w:szCs w:val="22"/>
        </w:rPr>
        <w:t xml:space="preserve">);   </w:t>
      </w:r>
      <w:proofErr w:type="gramEnd"/>
      <w:r>
        <w:rPr>
          <w:rFonts w:ascii="Verdana" w:eastAsia="Calibri" w:hAnsi="Verdana" w:cs="Verdana"/>
          <w:sz w:val="22"/>
          <w:szCs w:val="22"/>
        </w:rPr>
        <w:t xml:space="preserve">      B. Problem (b)</w:t>
      </w:r>
    </w:p>
    <w:p w14:paraId="114FC386" w14:textId="77777777" w:rsidR="00E06AC8" w:rsidRDefault="00E06AC8" w:rsidP="00404D46">
      <w:pPr>
        <w:autoSpaceDE w:val="0"/>
        <w:autoSpaceDN w:val="0"/>
        <w:adjustRightInd w:val="0"/>
        <w:rPr>
          <w:rFonts w:ascii="Verdana" w:eastAsia="Calibri" w:hAnsi="Verdana" w:cs="Verdana"/>
          <w:sz w:val="22"/>
          <w:szCs w:val="22"/>
        </w:rPr>
      </w:pPr>
    </w:p>
    <w:p w14:paraId="3AF5CE38" w14:textId="58E17A12" w:rsidR="00404D46" w:rsidRPr="00404D46" w:rsidRDefault="00404D46" w:rsidP="00404D46">
      <w:pPr>
        <w:autoSpaceDE w:val="0"/>
        <w:autoSpaceDN w:val="0"/>
        <w:adjustRightInd w:val="0"/>
        <w:rPr>
          <w:rFonts w:ascii="Verdana" w:eastAsia="Calibri" w:hAnsi="Verdana" w:cs="Verdana"/>
          <w:b/>
          <w:bCs/>
          <w:sz w:val="22"/>
          <w:szCs w:val="22"/>
          <w:u w:val="single"/>
        </w:rPr>
      </w:pPr>
      <w:r w:rsidRPr="00404D46">
        <w:rPr>
          <w:rFonts w:ascii="Verdana" w:eastAsia="Calibri" w:hAnsi="Verdana" w:cs="Verdana"/>
          <w:b/>
          <w:bCs/>
          <w:sz w:val="22"/>
          <w:szCs w:val="22"/>
        </w:rPr>
        <w:t>2.6</w:t>
      </w:r>
      <w:r w:rsidRPr="00404D46">
        <w:rPr>
          <w:rFonts w:ascii="Verdana" w:eastAsia="Calibri" w:hAnsi="Verdana" w:cs="Verdana"/>
          <w:b/>
          <w:bCs/>
          <w:sz w:val="22"/>
          <w:szCs w:val="22"/>
          <w:u w:val="single"/>
        </w:rPr>
        <w:t>.  Round the point estimate to the nearest thousandth</w:t>
      </w:r>
    </w:p>
    <w:p w14:paraId="02F51A7B" w14:textId="77777777" w:rsidR="00404D46" w:rsidRPr="00404D46" w:rsidRDefault="00404D46" w:rsidP="00404D46">
      <w:pPr>
        <w:autoSpaceDE w:val="0"/>
        <w:autoSpaceDN w:val="0"/>
        <w:adjustRightInd w:val="0"/>
        <w:rPr>
          <w:rFonts w:ascii="Verdana" w:eastAsia="Calibri" w:hAnsi="Verdana" w:cs="Verdana"/>
          <w:b/>
          <w:bCs/>
          <w:sz w:val="22"/>
          <w:szCs w:val="22"/>
        </w:rPr>
      </w:pPr>
    </w:p>
    <w:p w14:paraId="100595E3" w14:textId="77777777" w:rsidR="00404D46" w:rsidRPr="00404D46" w:rsidRDefault="00404D46" w:rsidP="00404D46">
      <w:pPr>
        <w:autoSpaceDE w:val="0"/>
        <w:autoSpaceDN w:val="0"/>
        <w:adjustRightInd w:val="0"/>
        <w:rPr>
          <w:rFonts w:ascii="Verdana" w:eastAsia="Calibri" w:hAnsi="Verdana" w:cs="Verdana"/>
          <w:sz w:val="22"/>
          <w:szCs w:val="22"/>
        </w:rPr>
      </w:pPr>
      <w:r w:rsidRPr="00404D46">
        <w:rPr>
          <w:rFonts w:ascii="Verdana" w:eastAsia="Calibri" w:hAnsi="Verdana" w:cs="Verdana"/>
          <w:sz w:val="22"/>
          <w:szCs w:val="22"/>
        </w:rPr>
        <w:t xml:space="preserve">120 people are selected randomly from a certain population and it is found that 90 people in the sample are over 6-feet tall. What is the </w:t>
      </w:r>
      <w:r w:rsidRPr="00404D46">
        <w:rPr>
          <w:rFonts w:ascii="Verdana" w:eastAsia="Calibri" w:hAnsi="Verdana" w:cs="Verdana"/>
          <w:b/>
          <w:i/>
          <w:sz w:val="22"/>
          <w:szCs w:val="22"/>
        </w:rPr>
        <w:t>point estimat</w:t>
      </w:r>
      <w:r w:rsidRPr="00404D46">
        <w:rPr>
          <w:rFonts w:ascii="Verdana" w:eastAsia="Calibri" w:hAnsi="Verdana" w:cs="Verdana"/>
          <w:i/>
          <w:sz w:val="22"/>
          <w:szCs w:val="22"/>
        </w:rPr>
        <w:t>e</w:t>
      </w:r>
      <w:r w:rsidRPr="00404D46">
        <w:rPr>
          <w:rFonts w:ascii="Verdana" w:eastAsia="Calibri" w:hAnsi="Verdana" w:cs="Verdana"/>
          <w:sz w:val="22"/>
          <w:szCs w:val="22"/>
        </w:rPr>
        <w:t xml:space="preserve"> of the proportion of people in the population that are over 6-feet tall?</w:t>
      </w:r>
    </w:p>
    <w:p w14:paraId="4153D798" w14:textId="77777777" w:rsidR="00404D46" w:rsidRPr="00404D46" w:rsidRDefault="00404D46" w:rsidP="00404D46">
      <w:pPr>
        <w:autoSpaceDE w:val="0"/>
        <w:autoSpaceDN w:val="0"/>
        <w:adjustRightInd w:val="0"/>
        <w:rPr>
          <w:rFonts w:ascii="Verdana" w:eastAsia="Calibri" w:hAnsi="Verdana" w:cs="Verdana"/>
          <w:sz w:val="22"/>
          <w:szCs w:val="22"/>
        </w:rPr>
      </w:pPr>
    </w:p>
    <w:p w14:paraId="4882C08E" w14:textId="73D5F08B" w:rsidR="00404D46" w:rsidRPr="00404D46" w:rsidRDefault="00404D46" w:rsidP="00404D46">
      <w:pPr>
        <w:autoSpaceDE w:val="0"/>
        <w:autoSpaceDN w:val="0"/>
        <w:adjustRightInd w:val="0"/>
        <w:rPr>
          <w:rFonts w:ascii="Verdana" w:eastAsia="Calibri" w:hAnsi="Verdana" w:cs="Verdana"/>
          <w:sz w:val="22"/>
          <w:szCs w:val="22"/>
        </w:rPr>
      </w:pPr>
      <w:r w:rsidRPr="00404D46">
        <w:rPr>
          <w:rFonts w:ascii="Verdana" w:eastAsia="Calibri" w:hAnsi="Verdana" w:cs="Verdana"/>
          <w:sz w:val="22"/>
          <w:szCs w:val="22"/>
        </w:rPr>
        <w:t xml:space="preserve">A) 0.75;   </w:t>
      </w:r>
      <w:r w:rsidR="00D66504">
        <w:rPr>
          <w:rFonts w:ascii="Verdana" w:eastAsia="Calibri" w:hAnsi="Verdana" w:cs="Verdana"/>
          <w:sz w:val="22"/>
          <w:szCs w:val="22"/>
        </w:rPr>
        <w:t xml:space="preserve">         </w:t>
      </w:r>
      <w:r w:rsidRPr="00404D46">
        <w:rPr>
          <w:rFonts w:ascii="Verdana" w:eastAsia="Calibri" w:hAnsi="Verdana" w:cs="Verdana"/>
          <w:sz w:val="22"/>
          <w:szCs w:val="22"/>
        </w:rPr>
        <w:t xml:space="preserve">B) 0.58;   </w:t>
      </w:r>
      <w:r w:rsidR="00D66504">
        <w:rPr>
          <w:rFonts w:ascii="Verdana" w:eastAsia="Calibri" w:hAnsi="Verdana" w:cs="Verdana"/>
          <w:sz w:val="22"/>
          <w:szCs w:val="22"/>
        </w:rPr>
        <w:t xml:space="preserve">           </w:t>
      </w:r>
      <w:r w:rsidRPr="00404D46">
        <w:rPr>
          <w:rFonts w:ascii="Verdana" w:eastAsia="Calibri" w:hAnsi="Verdana" w:cs="Verdana"/>
          <w:sz w:val="22"/>
          <w:szCs w:val="22"/>
        </w:rPr>
        <w:t xml:space="preserve">  C) 0.50;   </w:t>
      </w:r>
      <w:r w:rsidR="00D66504">
        <w:rPr>
          <w:rFonts w:ascii="Verdana" w:eastAsia="Calibri" w:hAnsi="Verdana" w:cs="Verdana"/>
          <w:sz w:val="22"/>
          <w:szCs w:val="22"/>
        </w:rPr>
        <w:t xml:space="preserve">           </w:t>
      </w:r>
      <w:r w:rsidRPr="00404D46">
        <w:rPr>
          <w:rFonts w:ascii="Verdana" w:eastAsia="Calibri" w:hAnsi="Verdana" w:cs="Verdana"/>
          <w:sz w:val="22"/>
          <w:szCs w:val="22"/>
        </w:rPr>
        <w:t xml:space="preserve">  D) 0.43</w:t>
      </w:r>
    </w:p>
    <w:p w14:paraId="6723A1CB" w14:textId="5D02CB33" w:rsidR="00B76CE3" w:rsidRDefault="00B76CE3" w:rsidP="00D20C48">
      <w:pPr>
        <w:jc w:val="both"/>
        <w:rPr>
          <w:rFonts w:ascii="Arial" w:hAnsi="Arial" w:cs="Arial"/>
          <w:b/>
          <w:bCs/>
        </w:rPr>
      </w:pPr>
    </w:p>
    <w:p w14:paraId="4F3A574A" w14:textId="77777777" w:rsidR="00B76CE3" w:rsidRPr="00637223" w:rsidRDefault="00B76CE3" w:rsidP="00D20C48">
      <w:pPr>
        <w:jc w:val="both"/>
        <w:rPr>
          <w:rFonts w:ascii="Arial" w:hAnsi="Arial" w:cs="Arial"/>
          <w:b/>
          <w:bCs/>
        </w:rPr>
      </w:pPr>
    </w:p>
    <w:p w14:paraId="7D2D45BB" w14:textId="77777777" w:rsidR="00CB6EE3" w:rsidRPr="00637223" w:rsidRDefault="00CB6EE3" w:rsidP="00D20C48">
      <w:pPr>
        <w:jc w:val="both"/>
        <w:rPr>
          <w:rFonts w:ascii="Arial" w:hAnsi="Arial" w:cs="Arial"/>
          <w:b/>
          <w:bCs/>
          <w:i/>
          <w:iCs/>
          <w:color w:val="0000FF"/>
          <w:u w:val="single"/>
        </w:rPr>
      </w:pPr>
      <w:r w:rsidRPr="00637223">
        <w:rPr>
          <w:rFonts w:ascii="Arial" w:hAnsi="Arial" w:cs="Arial"/>
          <w:b/>
          <w:bCs/>
          <w:i/>
          <w:iCs/>
          <w:color w:val="0000FF"/>
          <w:u w:val="single"/>
        </w:rPr>
        <w:t xml:space="preserve">3. Investigating and problem solving </w:t>
      </w:r>
    </w:p>
    <w:p w14:paraId="4CD90033" w14:textId="77777777" w:rsidR="00CB6EE3" w:rsidRPr="008D22EC" w:rsidRDefault="00CB6EE3" w:rsidP="00D20C48">
      <w:pPr>
        <w:jc w:val="both"/>
        <w:rPr>
          <w:rFonts w:ascii="Arial" w:hAnsi="Arial" w:cs="Arial"/>
          <w:color w:val="FF0000"/>
          <w:sz w:val="20"/>
          <w:szCs w:val="20"/>
        </w:rPr>
      </w:pPr>
    </w:p>
    <w:p w14:paraId="3BE97706" w14:textId="3DDF4DFC" w:rsidR="00120456" w:rsidRPr="00686AA1" w:rsidRDefault="00120456" w:rsidP="00120456">
      <w:pPr>
        <w:jc w:val="both"/>
        <w:rPr>
          <w:rFonts w:ascii="Verdana" w:hAnsi="Verdana" w:cs="Arial"/>
        </w:rPr>
      </w:pPr>
      <w:r w:rsidRPr="00686AA1">
        <w:rPr>
          <w:rFonts w:ascii="Verdana" w:hAnsi="Verdana" w:cs="Arial"/>
          <w:b/>
        </w:rPr>
        <w:t>3.1</w:t>
      </w:r>
      <w:r w:rsidR="00DE4C8C">
        <w:rPr>
          <w:rFonts w:ascii="Verdana" w:hAnsi="Verdana" w:cs="Arial"/>
        </w:rPr>
        <w:t xml:space="preserve"> Q: A random sample of 5</w:t>
      </w:r>
      <w:r w:rsidRPr="00686AA1">
        <w:rPr>
          <w:rFonts w:ascii="Verdana" w:hAnsi="Verdana" w:cs="Arial"/>
        </w:rPr>
        <w:t xml:space="preserve">0 students has a test score with </w:t>
      </w:r>
      <w:bookmarkStart w:id="1" w:name="_Hlk48492291"/>
      <w:r w:rsidR="00B539B6" w:rsidRPr="00DE4C8C">
        <w:rPr>
          <w:b/>
          <w:sz w:val="32"/>
          <w:szCs w:val="32"/>
        </w:rPr>
        <w:t>x̄</w:t>
      </w:r>
      <w:bookmarkEnd w:id="1"/>
      <w:r w:rsidR="00B539B6" w:rsidRPr="00686AA1">
        <w:rPr>
          <w:rFonts w:ascii="Verdana" w:hAnsi="Verdana"/>
          <w:b/>
        </w:rPr>
        <w:t xml:space="preserve"> </w:t>
      </w:r>
      <w:r w:rsidRPr="00686AA1">
        <w:rPr>
          <w:rFonts w:ascii="Verdana" w:hAnsi="Verdana" w:cs="Arial"/>
        </w:rPr>
        <w:t xml:space="preserve">= 81.5 and </w:t>
      </w:r>
      <w:r w:rsidRPr="00DE4C8C">
        <w:rPr>
          <w:rFonts w:ascii="Verdana" w:hAnsi="Verdana" w:cs="Arial"/>
          <w:b/>
          <w:sz w:val="28"/>
          <w:szCs w:val="28"/>
        </w:rPr>
        <w:t>s</w:t>
      </w:r>
      <w:r w:rsidR="00B37E08">
        <w:rPr>
          <w:rFonts w:ascii="Verdana" w:hAnsi="Verdana" w:cs="Arial"/>
        </w:rPr>
        <w:t xml:space="preserve"> = 10.2. Construct the 9</w:t>
      </w:r>
      <w:r w:rsidR="00716561">
        <w:rPr>
          <w:rFonts w:ascii="Verdana" w:hAnsi="Verdana" w:cs="Arial"/>
        </w:rPr>
        <w:t>9</w:t>
      </w:r>
      <w:r w:rsidRPr="00686AA1">
        <w:rPr>
          <w:rFonts w:ascii="Verdana" w:hAnsi="Verdana" w:cs="Arial"/>
        </w:rPr>
        <w:t xml:space="preserve">% confidence interval on the population mean, </w:t>
      </w:r>
      <w:bookmarkStart w:id="2" w:name="_Hlk48492189"/>
      <w:r w:rsidRPr="00686AA1">
        <w:rPr>
          <w:rFonts w:ascii="Verdana" w:hAnsi="Verdana" w:cs="Arial"/>
        </w:rPr>
        <w:t>µ</w:t>
      </w:r>
      <w:bookmarkEnd w:id="2"/>
      <w:r w:rsidRPr="00686AA1">
        <w:rPr>
          <w:rFonts w:ascii="Verdana" w:hAnsi="Verdana" w:cs="Arial"/>
        </w:rPr>
        <w:t xml:space="preserve">. </w:t>
      </w:r>
    </w:p>
    <w:p w14:paraId="0687FA7F" w14:textId="77777777" w:rsidR="00120456" w:rsidRPr="00686AA1" w:rsidRDefault="00120456" w:rsidP="00120456">
      <w:pPr>
        <w:jc w:val="both"/>
        <w:rPr>
          <w:rFonts w:ascii="Verdana" w:hAnsi="Verdana" w:cs="Arial"/>
        </w:rPr>
      </w:pPr>
      <w:r w:rsidRPr="00686AA1">
        <w:rPr>
          <w:rFonts w:ascii="Verdana" w:hAnsi="Verdana" w:cs="Arial"/>
        </w:rPr>
        <w:t xml:space="preserve">Answer: </w:t>
      </w:r>
    </w:p>
    <w:p w14:paraId="29A1A165" w14:textId="3CD005AD" w:rsidR="00120456" w:rsidRPr="00686AA1" w:rsidRDefault="00120456" w:rsidP="00120456">
      <w:pPr>
        <w:jc w:val="both"/>
        <w:rPr>
          <w:rFonts w:ascii="Verdana" w:hAnsi="Verdana" w:cs="Arial"/>
        </w:rPr>
      </w:pPr>
      <w:r w:rsidRPr="00686AA1">
        <w:rPr>
          <w:rFonts w:ascii="Verdana" w:hAnsi="Verdana" w:cs="Arial"/>
        </w:rPr>
        <w:t>A: (51.8, 92.3</w:t>
      </w:r>
      <w:proofErr w:type="gramStart"/>
      <w:r w:rsidRPr="00686AA1">
        <w:rPr>
          <w:rFonts w:ascii="Verdana" w:hAnsi="Verdana" w:cs="Arial"/>
        </w:rPr>
        <w:t xml:space="preserve">);   </w:t>
      </w:r>
      <w:proofErr w:type="gramEnd"/>
      <w:r w:rsidRPr="00686AA1">
        <w:rPr>
          <w:rFonts w:ascii="Verdana" w:hAnsi="Verdana" w:cs="Arial"/>
        </w:rPr>
        <w:t xml:space="preserve">  </w:t>
      </w:r>
      <w:r w:rsidR="00B37E08">
        <w:rPr>
          <w:rFonts w:ascii="Verdana" w:hAnsi="Verdana" w:cs="Arial"/>
        </w:rPr>
        <w:t xml:space="preserve">  B: (66.3, 89.1);      C: (78.6</w:t>
      </w:r>
      <w:r w:rsidRPr="00686AA1">
        <w:rPr>
          <w:rFonts w:ascii="Verdana" w:hAnsi="Verdana" w:cs="Arial"/>
        </w:rPr>
        <w:t>, 84.</w:t>
      </w:r>
      <w:r w:rsidR="00B37E08">
        <w:rPr>
          <w:rFonts w:ascii="Verdana" w:hAnsi="Verdana" w:cs="Arial"/>
        </w:rPr>
        <w:t>4</w:t>
      </w:r>
      <w:r w:rsidR="00D371F1">
        <w:rPr>
          <w:rFonts w:ascii="Verdana" w:hAnsi="Verdana" w:cs="Arial"/>
        </w:rPr>
        <w:t>);          D: (7</w:t>
      </w:r>
      <w:r w:rsidR="00716561">
        <w:rPr>
          <w:rFonts w:ascii="Verdana" w:hAnsi="Verdana" w:cs="Arial"/>
        </w:rPr>
        <w:t>7</w:t>
      </w:r>
      <w:r w:rsidR="00D371F1">
        <w:rPr>
          <w:rFonts w:ascii="Verdana" w:hAnsi="Verdana" w:cs="Arial"/>
        </w:rPr>
        <w:t>.</w:t>
      </w:r>
      <w:r w:rsidR="00716561">
        <w:rPr>
          <w:rFonts w:ascii="Verdana" w:hAnsi="Verdana" w:cs="Arial"/>
        </w:rPr>
        <w:t>63</w:t>
      </w:r>
      <w:r w:rsidR="00D371F1">
        <w:rPr>
          <w:rFonts w:ascii="Verdana" w:hAnsi="Verdana" w:cs="Arial"/>
        </w:rPr>
        <w:t>, 8</w:t>
      </w:r>
      <w:r w:rsidR="00716561">
        <w:rPr>
          <w:rFonts w:ascii="Verdana" w:hAnsi="Verdana" w:cs="Arial"/>
        </w:rPr>
        <w:t>5.37</w:t>
      </w:r>
      <w:r w:rsidRPr="00686AA1">
        <w:rPr>
          <w:rFonts w:ascii="Verdana" w:hAnsi="Verdana" w:cs="Arial"/>
        </w:rPr>
        <w:t>)</w:t>
      </w:r>
    </w:p>
    <w:p w14:paraId="38B96F91" w14:textId="77777777" w:rsidR="00120456" w:rsidRPr="00686AA1" w:rsidRDefault="00120456" w:rsidP="00120456">
      <w:pPr>
        <w:jc w:val="both"/>
        <w:rPr>
          <w:rFonts w:ascii="Verdana" w:hAnsi="Verdana" w:cs="Arial"/>
        </w:rPr>
      </w:pPr>
    </w:p>
    <w:p w14:paraId="3CF9D947" w14:textId="422CFDB4" w:rsidR="00120456" w:rsidRPr="00686AA1" w:rsidRDefault="00120456" w:rsidP="00120456">
      <w:pPr>
        <w:jc w:val="both"/>
        <w:rPr>
          <w:rFonts w:ascii="Verdana" w:hAnsi="Verdana" w:cs="Arial"/>
        </w:rPr>
      </w:pPr>
      <w:r w:rsidRPr="00686AA1">
        <w:rPr>
          <w:rFonts w:ascii="Verdana" w:hAnsi="Verdana" w:cs="Arial"/>
          <w:b/>
        </w:rPr>
        <w:t>3.2</w:t>
      </w:r>
      <w:r w:rsidRPr="00686AA1">
        <w:rPr>
          <w:rFonts w:ascii="Verdana" w:hAnsi="Verdana" w:cs="Arial"/>
        </w:rPr>
        <w:t xml:space="preserve"> Q: Given H</w:t>
      </w:r>
      <w:r w:rsidRPr="00686AA1">
        <w:rPr>
          <w:rFonts w:ascii="Verdana" w:hAnsi="Verdana" w:cs="Arial"/>
          <w:vertAlign w:val="subscript"/>
        </w:rPr>
        <w:t>0</w:t>
      </w:r>
      <w:r w:rsidR="00F86ED5">
        <w:rPr>
          <w:rFonts w:ascii="Verdana" w:hAnsi="Verdana" w:cs="Arial"/>
        </w:rPr>
        <w:t>: µ= 27</w:t>
      </w:r>
      <w:r w:rsidRPr="00686AA1">
        <w:rPr>
          <w:rFonts w:ascii="Verdana" w:hAnsi="Verdana" w:cs="Arial"/>
        </w:rPr>
        <w:t>, H</w:t>
      </w:r>
      <w:proofErr w:type="gramStart"/>
      <w:r w:rsidRPr="00686AA1">
        <w:rPr>
          <w:rFonts w:ascii="Verdana" w:hAnsi="Verdana" w:cs="Arial"/>
          <w:vertAlign w:val="subscript"/>
        </w:rPr>
        <w:t>1</w:t>
      </w:r>
      <w:r w:rsidRPr="00686AA1">
        <w:rPr>
          <w:rFonts w:ascii="Verdana" w:hAnsi="Verdana" w:cs="Arial"/>
        </w:rPr>
        <w:t>:</w:t>
      </w:r>
      <w:r w:rsidR="00F86ED5">
        <w:rPr>
          <w:rFonts w:ascii="Verdana" w:hAnsi="Verdana" w:cs="Arial"/>
        </w:rPr>
        <w:t>µ</w:t>
      </w:r>
      <w:proofErr w:type="gramEnd"/>
      <w:r w:rsidR="00F86ED5">
        <w:rPr>
          <w:rFonts w:ascii="Verdana" w:hAnsi="Verdana" w:cs="Arial"/>
        </w:rPr>
        <w:t>≠27</w:t>
      </w:r>
      <w:r w:rsidR="00F61C05">
        <w:rPr>
          <w:rFonts w:ascii="Verdana" w:hAnsi="Verdana" w:cs="Arial"/>
        </w:rPr>
        <w:t>;</w:t>
      </w:r>
      <w:r w:rsidR="0066794D">
        <w:rPr>
          <w:rFonts w:ascii="Verdana" w:hAnsi="Verdana" w:cs="Arial"/>
        </w:rPr>
        <w:t xml:space="preserve"> and P-value= 0.</w:t>
      </w:r>
      <w:r w:rsidRPr="00686AA1">
        <w:rPr>
          <w:rFonts w:ascii="Verdana" w:hAnsi="Verdana" w:cs="Arial"/>
        </w:rPr>
        <w:t>0</w:t>
      </w:r>
      <w:r w:rsidR="00D371F1">
        <w:rPr>
          <w:rFonts w:ascii="Verdana" w:hAnsi="Verdana" w:cs="Arial"/>
        </w:rPr>
        <w:t>0</w:t>
      </w:r>
      <w:r w:rsidR="006478D9">
        <w:rPr>
          <w:rFonts w:ascii="Verdana" w:hAnsi="Verdana" w:cs="Arial"/>
        </w:rPr>
        <w:t>1</w:t>
      </w:r>
      <w:r w:rsidRPr="00686AA1">
        <w:rPr>
          <w:rFonts w:ascii="Verdana" w:hAnsi="Verdana" w:cs="Arial"/>
        </w:rPr>
        <w:t>. Do you reject or fail to reject H</w:t>
      </w:r>
      <w:r w:rsidRPr="00686AA1">
        <w:rPr>
          <w:rFonts w:ascii="Verdana" w:hAnsi="Verdana" w:cs="Arial"/>
          <w:vertAlign w:val="subscript"/>
        </w:rPr>
        <w:t>0</w:t>
      </w:r>
      <w:r w:rsidRPr="00686AA1">
        <w:rPr>
          <w:rFonts w:ascii="Verdana" w:hAnsi="Verdana" w:cs="Arial"/>
        </w:rPr>
        <w:t xml:space="preserve"> at the 0.01 level of significance?</w:t>
      </w:r>
    </w:p>
    <w:p w14:paraId="58115D32" w14:textId="77777777" w:rsidR="00120456" w:rsidRPr="00686AA1" w:rsidRDefault="00120456" w:rsidP="00120456">
      <w:pPr>
        <w:jc w:val="both"/>
        <w:rPr>
          <w:rFonts w:ascii="Verdana" w:hAnsi="Verdana" w:cs="Arial"/>
        </w:rPr>
      </w:pPr>
      <w:r w:rsidRPr="00686AA1">
        <w:rPr>
          <w:rFonts w:ascii="Verdana" w:hAnsi="Verdana" w:cs="Arial"/>
        </w:rPr>
        <w:t>Answer:</w:t>
      </w:r>
    </w:p>
    <w:p w14:paraId="2D31304A" w14:textId="77777777" w:rsidR="00120456" w:rsidRPr="00686AA1" w:rsidRDefault="00120456" w:rsidP="00120456">
      <w:pPr>
        <w:jc w:val="both"/>
        <w:rPr>
          <w:rFonts w:ascii="Verdana" w:hAnsi="Verdana" w:cs="Arial"/>
        </w:rPr>
      </w:pPr>
      <w:r w:rsidRPr="00686AA1">
        <w:rPr>
          <w:rFonts w:ascii="Verdana" w:hAnsi="Verdana" w:cs="Arial"/>
        </w:rPr>
        <w:t>A: reject H</w:t>
      </w:r>
      <w:r w:rsidRPr="00686AA1">
        <w:rPr>
          <w:rFonts w:ascii="Verdana" w:hAnsi="Verdana" w:cs="Arial"/>
          <w:vertAlign w:val="subscript"/>
        </w:rPr>
        <w:t>0</w:t>
      </w:r>
    </w:p>
    <w:p w14:paraId="53165AA7" w14:textId="77777777" w:rsidR="00120456" w:rsidRPr="00686AA1" w:rsidRDefault="00120456" w:rsidP="00120456">
      <w:pPr>
        <w:jc w:val="both"/>
        <w:rPr>
          <w:rFonts w:ascii="Verdana" w:hAnsi="Verdana" w:cs="Arial"/>
        </w:rPr>
      </w:pPr>
      <w:r w:rsidRPr="00686AA1">
        <w:rPr>
          <w:rFonts w:ascii="Verdana" w:hAnsi="Verdana" w:cs="Arial"/>
        </w:rPr>
        <w:t>B: fail to reject H</w:t>
      </w:r>
      <w:r w:rsidRPr="00686AA1">
        <w:rPr>
          <w:rFonts w:ascii="Verdana" w:hAnsi="Verdana" w:cs="Arial"/>
          <w:vertAlign w:val="subscript"/>
        </w:rPr>
        <w:t>0</w:t>
      </w:r>
    </w:p>
    <w:p w14:paraId="1BA0955B" w14:textId="77777777" w:rsidR="00120456" w:rsidRPr="00686AA1" w:rsidRDefault="00120456" w:rsidP="00120456">
      <w:pPr>
        <w:jc w:val="both"/>
        <w:rPr>
          <w:rFonts w:ascii="Verdana" w:hAnsi="Verdana" w:cs="Arial"/>
        </w:rPr>
      </w:pPr>
      <w:r w:rsidRPr="00686AA1">
        <w:rPr>
          <w:rFonts w:ascii="Verdana" w:hAnsi="Verdana" w:cs="Arial"/>
        </w:rPr>
        <w:t>C: not sufficient information to decide</w:t>
      </w:r>
    </w:p>
    <w:p w14:paraId="7A8E91FB" w14:textId="77777777" w:rsidR="00120456" w:rsidRPr="00686AA1" w:rsidRDefault="00120456" w:rsidP="00120456">
      <w:pPr>
        <w:jc w:val="both"/>
        <w:rPr>
          <w:rFonts w:ascii="Verdana" w:hAnsi="Verdana" w:cs="Arial"/>
        </w:rPr>
      </w:pPr>
      <w:r w:rsidRPr="00686AA1">
        <w:rPr>
          <w:rFonts w:ascii="Verdana" w:hAnsi="Verdana" w:cs="Arial"/>
        </w:rPr>
        <w:t>D: This is not a true hypothesis testing procedure</w:t>
      </w:r>
    </w:p>
    <w:p w14:paraId="4A8346CA" w14:textId="77777777" w:rsidR="00120456" w:rsidRPr="00C10301" w:rsidRDefault="00120456" w:rsidP="00D20C48">
      <w:pPr>
        <w:jc w:val="both"/>
        <w:rPr>
          <w:rFonts w:ascii="Verdana" w:hAnsi="Verdana" w:cs="Verdana"/>
          <w:color w:val="FF0000"/>
        </w:rPr>
      </w:pPr>
    </w:p>
    <w:p w14:paraId="68200994" w14:textId="301C58E5" w:rsidR="004A61DA" w:rsidRDefault="004A61DA" w:rsidP="00D20C48">
      <w:pPr>
        <w:jc w:val="both"/>
        <w:rPr>
          <w:rFonts w:ascii="Verdana" w:hAnsi="Verdana" w:cs="Verdana"/>
        </w:rPr>
      </w:pPr>
    </w:p>
    <w:p w14:paraId="0A42A290" w14:textId="72AF69E8" w:rsidR="004A61DA" w:rsidRPr="00AB44BB" w:rsidRDefault="004A61DA" w:rsidP="004A61DA">
      <w:pPr>
        <w:jc w:val="both"/>
        <w:rPr>
          <w:rFonts w:ascii="Verdana" w:hAnsi="Verdana"/>
          <w:b/>
          <w:i/>
        </w:rPr>
      </w:pPr>
      <w:r w:rsidRPr="0055326F">
        <w:rPr>
          <w:rFonts w:ascii="Verdana" w:hAnsi="Verdana" w:cs="Arial"/>
          <w:b/>
          <w:bCs/>
          <w:iCs/>
          <w:color w:val="000000" w:themeColor="text1"/>
        </w:rPr>
        <w:t>3.3 Q:</w:t>
      </w:r>
      <w:r w:rsidRPr="00AB44BB">
        <w:rPr>
          <w:rFonts w:ascii="Verdana" w:hAnsi="Verdana"/>
          <w:b/>
          <w:i/>
        </w:rPr>
        <w:t xml:space="preserve"> An airline claims that the no-show rate (proportion) for passengers booked on </w:t>
      </w:r>
      <w:r>
        <w:rPr>
          <w:rFonts w:ascii="Verdana" w:hAnsi="Verdana"/>
          <w:b/>
          <w:i/>
        </w:rPr>
        <w:t>its flights is less than 10</w:t>
      </w:r>
      <w:r w:rsidRPr="00AB44BB">
        <w:rPr>
          <w:rFonts w:ascii="Verdana" w:hAnsi="Verdana"/>
          <w:b/>
          <w:i/>
        </w:rPr>
        <w:t xml:space="preserve">%. Of 380 randomly selected reservations 19 were no-shows. A hypothesis test is to be performed to test the airline’s claim that the no-show rate for passengers booked on its flights </w:t>
      </w:r>
      <w:r>
        <w:rPr>
          <w:rFonts w:ascii="Verdana" w:hAnsi="Verdana"/>
          <w:b/>
          <w:i/>
          <w:u w:val="single"/>
        </w:rPr>
        <w:t>is less than 10</w:t>
      </w:r>
      <w:r w:rsidRPr="006B2FD0">
        <w:rPr>
          <w:rFonts w:ascii="Verdana" w:hAnsi="Verdana"/>
          <w:b/>
          <w:i/>
          <w:u w:val="single"/>
        </w:rPr>
        <w:t>%.</w:t>
      </w:r>
      <w:r w:rsidRPr="00AB44BB">
        <w:rPr>
          <w:rFonts w:ascii="Verdana" w:hAnsi="Verdana"/>
          <w:b/>
          <w:i/>
        </w:rPr>
        <w:t xml:space="preserve"> A 5% significance level is to be used for the test</w:t>
      </w:r>
      <w:r>
        <w:rPr>
          <w:rFonts w:ascii="Verdana" w:hAnsi="Verdana"/>
          <w:b/>
          <w:i/>
        </w:rPr>
        <w:t xml:space="preserve"> (Use of Calculator function is advised)</w:t>
      </w:r>
      <w:r w:rsidRPr="00AB44BB">
        <w:rPr>
          <w:rFonts w:ascii="Verdana" w:hAnsi="Verdana"/>
          <w:b/>
          <w:i/>
        </w:rPr>
        <w:t>.</w:t>
      </w:r>
    </w:p>
    <w:p w14:paraId="39631E7E" w14:textId="77777777" w:rsidR="004A61DA" w:rsidRPr="00AB44BB" w:rsidRDefault="004A61DA" w:rsidP="004A61DA">
      <w:pPr>
        <w:jc w:val="both"/>
        <w:rPr>
          <w:rFonts w:ascii="Verdana" w:hAnsi="Verdana"/>
          <w:b/>
          <w:i/>
        </w:rPr>
      </w:pPr>
    </w:p>
    <w:p w14:paraId="673833E1" w14:textId="2A9599BF" w:rsidR="004A61DA" w:rsidRDefault="004A61DA" w:rsidP="004A61DA">
      <w:pPr>
        <w:autoSpaceDE w:val="0"/>
        <w:autoSpaceDN w:val="0"/>
        <w:adjustRightInd w:val="0"/>
        <w:rPr>
          <w:rFonts w:ascii="Verdana" w:hAnsi="Verdana" w:cs="Calibri"/>
          <w:bCs/>
          <w:iCs/>
          <w:color w:val="000000" w:themeColor="text1"/>
        </w:rPr>
      </w:pPr>
    </w:p>
    <w:p w14:paraId="722B2EC1" w14:textId="29A90ED2" w:rsidR="004A61DA" w:rsidRPr="0055326F" w:rsidRDefault="004A61DA" w:rsidP="004A61DA">
      <w:pPr>
        <w:autoSpaceDE w:val="0"/>
        <w:autoSpaceDN w:val="0"/>
        <w:adjustRightInd w:val="0"/>
        <w:rPr>
          <w:rFonts w:ascii="Verdana" w:hAnsi="Verdana" w:cs="Calibri"/>
          <w:bCs/>
          <w:iCs/>
          <w:color w:val="000000" w:themeColor="text1"/>
        </w:rPr>
      </w:pPr>
      <w:r w:rsidRPr="0055326F">
        <w:rPr>
          <w:rFonts w:ascii="Verdana" w:hAnsi="Verdana" w:cs="Calibri"/>
          <w:bCs/>
          <w:iCs/>
          <w:color w:val="000000" w:themeColor="text1"/>
        </w:rPr>
        <w:lastRenderedPageBreak/>
        <w:t xml:space="preserve">Identify the null hypothesis and alternative hypothesis, test statistic, P -value, conclusion about the null hypothesis, and </w:t>
      </w:r>
      <w:proofErr w:type="gramStart"/>
      <w:r w:rsidRPr="0055326F">
        <w:rPr>
          <w:rFonts w:ascii="Verdana" w:hAnsi="Verdana" w:cs="Calibri"/>
          <w:bCs/>
          <w:iCs/>
          <w:color w:val="000000" w:themeColor="text1"/>
        </w:rPr>
        <w:t>final</w:t>
      </w:r>
      <w:r w:rsidR="000C3F2E">
        <w:rPr>
          <w:rFonts w:ascii="Verdana" w:hAnsi="Verdana" w:cs="Calibri"/>
          <w:bCs/>
          <w:iCs/>
          <w:color w:val="000000" w:themeColor="text1"/>
        </w:rPr>
        <w:t xml:space="preserve"> </w:t>
      </w:r>
      <w:r w:rsidRPr="0055326F">
        <w:rPr>
          <w:rFonts w:ascii="Verdana" w:hAnsi="Verdana" w:cs="Calibri"/>
          <w:bCs/>
          <w:iCs/>
          <w:color w:val="000000" w:themeColor="text1"/>
        </w:rPr>
        <w:t>conclusion</w:t>
      </w:r>
      <w:proofErr w:type="gramEnd"/>
      <w:r w:rsidRPr="0055326F">
        <w:rPr>
          <w:rFonts w:ascii="Verdana" w:hAnsi="Verdana" w:cs="Calibri"/>
          <w:bCs/>
          <w:iCs/>
          <w:color w:val="000000" w:themeColor="text1"/>
        </w:rPr>
        <w:t xml:space="preserve"> that addresses the original claim, </w:t>
      </w:r>
      <w:r>
        <w:rPr>
          <w:rFonts w:ascii="Verdana" w:hAnsi="Verdana" w:cs="Calibri"/>
          <w:bCs/>
          <w:iCs/>
          <w:color w:val="000000" w:themeColor="text1"/>
        </w:rPr>
        <w:t>by providing</w:t>
      </w:r>
      <w:r w:rsidRPr="0055326F">
        <w:rPr>
          <w:rFonts w:ascii="Verdana" w:hAnsi="Verdana" w:cs="Calibri"/>
          <w:bCs/>
          <w:iCs/>
          <w:color w:val="000000" w:themeColor="text1"/>
        </w:rPr>
        <w:t xml:space="preserve"> the following detail</w:t>
      </w:r>
      <w:r>
        <w:rPr>
          <w:rFonts w:ascii="Verdana" w:hAnsi="Verdana" w:cs="Calibri"/>
          <w:bCs/>
          <w:iCs/>
          <w:color w:val="000000" w:themeColor="text1"/>
        </w:rPr>
        <w:t>s:</w:t>
      </w:r>
    </w:p>
    <w:p w14:paraId="7DAD9127" w14:textId="77777777" w:rsidR="004A61DA" w:rsidRPr="0055326F" w:rsidRDefault="004A61DA" w:rsidP="004A61DA">
      <w:pPr>
        <w:autoSpaceDE w:val="0"/>
        <w:autoSpaceDN w:val="0"/>
        <w:adjustRightInd w:val="0"/>
        <w:rPr>
          <w:rFonts w:ascii="Verdana" w:hAnsi="Verdana" w:cs="Calibri"/>
          <w:bCs/>
          <w:iCs/>
          <w:color w:val="000000" w:themeColor="text1"/>
        </w:rPr>
      </w:pPr>
    </w:p>
    <w:p w14:paraId="06A68CDE" w14:textId="77777777" w:rsidR="004A61DA" w:rsidRPr="00607D56" w:rsidRDefault="004A61DA" w:rsidP="00B76CE3">
      <w:pPr>
        <w:pStyle w:val="ListParagraph"/>
        <w:numPr>
          <w:ilvl w:val="0"/>
          <w:numId w:val="14"/>
        </w:numPr>
        <w:autoSpaceDE w:val="0"/>
        <w:autoSpaceDN w:val="0"/>
        <w:adjustRightInd w:val="0"/>
        <w:rPr>
          <w:rFonts w:ascii="Verdana" w:hAnsi="Verdana" w:cs="Calibri"/>
          <w:bCs/>
          <w:iCs/>
          <w:color w:val="000000" w:themeColor="text1"/>
        </w:rPr>
      </w:pPr>
      <w:r w:rsidRPr="00607D56">
        <w:rPr>
          <w:rFonts w:ascii="Verdana" w:hAnsi="Verdana" w:cs="Calibri"/>
          <w:bCs/>
          <w:iCs/>
          <w:color w:val="000000" w:themeColor="text1"/>
        </w:rPr>
        <w:t xml:space="preserve">State the hypotheses </w:t>
      </w:r>
    </w:p>
    <w:p w14:paraId="3E76D254" w14:textId="77777777" w:rsidR="004A61DA" w:rsidRDefault="004A61DA" w:rsidP="004A61DA">
      <w:pPr>
        <w:autoSpaceDE w:val="0"/>
        <w:autoSpaceDN w:val="0"/>
        <w:adjustRightInd w:val="0"/>
        <w:rPr>
          <w:rFonts w:ascii="Verdana" w:hAnsi="Verdana" w:cs="Calibri"/>
          <w:bCs/>
          <w:iCs/>
          <w:color w:val="000000" w:themeColor="text1"/>
        </w:rPr>
      </w:pPr>
    </w:p>
    <w:p w14:paraId="6F6FA466" w14:textId="42982780" w:rsidR="004A61DA" w:rsidRPr="00261A5F" w:rsidRDefault="004A61DA" w:rsidP="00B76CE3">
      <w:pPr>
        <w:pStyle w:val="ListParagraph"/>
        <w:numPr>
          <w:ilvl w:val="0"/>
          <w:numId w:val="15"/>
        </w:numPr>
        <w:autoSpaceDE w:val="0"/>
        <w:autoSpaceDN w:val="0"/>
        <w:adjustRightInd w:val="0"/>
        <w:rPr>
          <w:rFonts w:ascii="Verdana" w:hAnsi="Verdana" w:cs="Calibri"/>
          <w:bCs/>
          <w:iCs/>
          <w:color w:val="000000" w:themeColor="text1"/>
        </w:rPr>
      </w:pPr>
      <w:r w:rsidRPr="00261A5F">
        <w:rPr>
          <w:rFonts w:ascii="Verdana" w:hAnsi="Verdana" w:cs="Calibri"/>
          <w:bCs/>
          <w:iCs/>
          <w:color w:val="000000" w:themeColor="text1"/>
        </w:rPr>
        <w:t>H</w:t>
      </w:r>
      <w:proofErr w:type="gramStart"/>
      <w:r w:rsidRPr="00261A5F">
        <w:rPr>
          <w:rFonts w:ascii="Verdana" w:hAnsi="Verdana" w:cs="Calibri"/>
          <w:bCs/>
          <w:iCs/>
          <w:color w:val="000000" w:themeColor="text1"/>
          <w:vertAlign w:val="subscript"/>
        </w:rPr>
        <w:t>0</w:t>
      </w:r>
      <w:r w:rsidRPr="00261A5F">
        <w:rPr>
          <w:rFonts w:ascii="Verdana" w:hAnsi="Verdana" w:cs="Calibri"/>
          <w:bCs/>
          <w:iCs/>
          <w:color w:val="000000" w:themeColor="text1"/>
        </w:rPr>
        <w:t xml:space="preserve"> </w:t>
      </w:r>
      <w:r>
        <w:rPr>
          <w:rFonts w:ascii="Verdana" w:hAnsi="Verdana" w:cs="Calibri"/>
          <w:bCs/>
          <w:iCs/>
          <w:color w:val="000000" w:themeColor="text1"/>
        </w:rPr>
        <w:t>:</w:t>
      </w:r>
      <w:proofErr w:type="gramEnd"/>
      <w:r>
        <w:rPr>
          <w:rFonts w:ascii="Verdana" w:hAnsi="Verdana" w:cs="Calibri"/>
          <w:bCs/>
          <w:iCs/>
          <w:color w:val="000000" w:themeColor="text1"/>
        </w:rPr>
        <w:t xml:space="preserve"> p = 0.10 &amp;</w:t>
      </w:r>
      <w:r w:rsidRPr="00261A5F">
        <w:rPr>
          <w:rFonts w:ascii="Verdana" w:hAnsi="Verdana" w:cs="Calibri"/>
          <w:bCs/>
          <w:iCs/>
          <w:color w:val="000000" w:themeColor="text1"/>
        </w:rPr>
        <w:t xml:space="preserve"> H</w:t>
      </w:r>
      <w:r w:rsidRPr="00261A5F">
        <w:rPr>
          <w:rFonts w:ascii="Verdana" w:hAnsi="Verdana" w:cs="Calibri"/>
          <w:bCs/>
          <w:iCs/>
          <w:color w:val="000000" w:themeColor="text1"/>
          <w:vertAlign w:val="subscript"/>
        </w:rPr>
        <w:t>1</w:t>
      </w:r>
      <w:r w:rsidRPr="00261A5F">
        <w:rPr>
          <w:rFonts w:ascii="Verdana" w:hAnsi="Verdana" w:cs="Calibri"/>
          <w:bCs/>
          <w:iCs/>
          <w:color w:val="000000" w:themeColor="text1"/>
        </w:rPr>
        <w:t>: P &lt;0.</w:t>
      </w:r>
      <w:r>
        <w:rPr>
          <w:rFonts w:ascii="Verdana" w:hAnsi="Verdana" w:cs="Calibri"/>
          <w:bCs/>
          <w:iCs/>
          <w:color w:val="000000" w:themeColor="text1"/>
        </w:rPr>
        <w:t>1</w:t>
      </w:r>
      <w:r w:rsidRPr="00261A5F">
        <w:rPr>
          <w:rFonts w:ascii="Verdana" w:hAnsi="Verdana" w:cs="Calibri"/>
          <w:bCs/>
          <w:iCs/>
          <w:color w:val="000000" w:themeColor="text1"/>
        </w:rPr>
        <w:t xml:space="preserve">0;  </w:t>
      </w:r>
      <w:r w:rsidRPr="00007CB5">
        <w:rPr>
          <w:rFonts w:ascii="Verdana" w:hAnsi="Verdana" w:cs="Calibri"/>
          <w:b/>
          <w:bCs/>
          <w:iCs/>
          <w:color w:val="FF0000"/>
        </w:rPr>
        <w:t>B:</w:t>
      </w:r>
      <w:r>
        <w:rPr>
          <w:rFonts w:ascii="Verdana" w:hAnsi="Verdana" w:cs="Calibri"/>
          <w:bCs/>
          <w:iCs/>
          <w:color w:val="000000" w:themeColor="text1"/>
        </w:rPr>
        <w:t xml:space="preserve"> p &lt; 0.10 &amp; H</w:t>
      </w:r>
      <w:r w:rsidRPr="00261A5F">
        <w:rPr>
          <w:rFonts w:ascii="Verdana" w:hAnsi="Verdana" w:cs="Calibri"/>
          <w:bCs/>
          <w:iCs/>
          <w:color w:val="000000" w:themeColor="text1"/>
          <w:vertAlign w:val="subscript"/>
        </w:rPr>
        <w:t>1</w:t>
      </w:r>
      <w:r>
        <w:rPr>
          <w:rFonts w:ascii="Verdana" w:hAnsi="Verdana" w:cs="Calibri"/>
          <w:bCs/>
          <w:iCs/>
          <w:color w:val="000000" w:themeColor="text1"/>
        </w:rPr>
        <w:t xml:space="preserve">: P = </w:t>
      </w:r>
      <w:r w:rsidRPr="00261A5F">
        <w:rPr>
          <w:rFonts w:ascii="Verdana" w:hAnsi="Verdana" w:cs="Calibri"/>
          <w:bCs/>
          <w:iCs/>
          <w:color w:val="000000" w:themeColor="text1"/>
        </w:rPr>
        <w:t>0.</w:t>
      </w:r>
      <w:r>
        <w:rPr>
          <w:rFonts w:ascii="Verdana" w:hAnsi="Verdana" w:cs="Calibri"/>
          <w:bCs/>
          <w:iCs/>
          <w:color w:val="000000" w:themeColor="text1"/>
        </w:rPr>
        <w:t>1</w:t>
      </w:r>
      <w:r w:rsidRPr="00261A5F">
        <w:rPr>
          <w:rFonts w:ascii="Verdana" w:hAnsi="Verdana" w:cs="Calibri"/>
          <w:bCs/>
          <w:iCs/>
          <w:color w:val="000000" w:themeColor="text1"/>
        </w:rPr>
        <w:t>0</w:t>
      </w:r>
      <w:r>
        <w:rPr>
          <w:rFonts w:ascii="Verdana" w:hAnsi="Verdana" w:cs="Calibri"/>
          <w:bCs/>
          <w:iCs/>
          <w:color w:val="000000" w:themeColor="text1"/>
        </w:rPr>
        <w:t xml:space="preserve">;  </w:t>
      </w:r>
      <w:r w:rsidRPr="00261A5F">
        <w:rPr>
          <w:rFonts w:ascii="Verdana" w:hAnsi="Verdana" w:cs="Calibri"/>
          <w:b/>
          <w:bCs/>
          <w:iCs/>
          <w:color w:val="FF0000"/>
        </w:rPr>
        <w:t>C.</w:t>
      </w:r>
      <w:r w:rsidRPr="00261A5F">
        <w:rPr>
          <w:rFonts w:ascii="Verdana" w:hAnsi="Verdana" w:cs="Calibri"/>
          <w:bCs/>
          <w:iCs/>
          <w:color w:val="000000" w:themeColor="text1"/>
        </w:rPr>
        <w:t xml:space="preserve"> H</w:t>
      </w:r>
      <w:r w:rsidRPr="00261A5F">
        <w:rPr>
          <w:rFonts w:ascii="Verdana" w:hAnsi="Verdana" w:cs="Calibri"/>
          <w:bCs/>
          <w:iCs/>
          <w:color w:val="000000" w:themeColor="text1"/>
          <w:vertAlign w:val="subscript"/>
        </w:rPr>
        <w:t>0</w:t>
      </w:r>
      <w:r>
        <w:rPr>
          <w:rFonts w:ascii="Verdana" w:hAnsi="Verdana" w:cs="Calibri"/>
          <w:bCs/>
          <w:iCs/>
          <w:color w:val="000000" w:themeColor="text1"/>
        </w:rPr>
        <w:t xml:space="preserve">: p </w:t>
      </w:r>
      <w:r>
        <w:rPr>
          <w:rFonts w:ascii="Verdana" w:hAnsi="Verdana" w:cs="Arial"/>
        </w:rPr>
        <w:t>≠</w:t>
      </w:r>
      <w:r>
        <w:rPr>
          <w:rFonts w:ascii="Verdana" w:hAnsi="Verdana" w:cs="Calibri"/>
          <w:bCs/>
          <w:iCs/>
          <w:color w:val="000000" w:themeColor="text1"/>
        </w:rPr>
        <w:t xml:space="preserve"> 0.10 &amp;</w:t>
      </w:r>
      <w:r w:rsidRPr="00261A5F">
        <w:rPr>
          <w:rFonts w:ascii="Verdana" w:hAnsi="Verdana" w:cs="Calibri"/>
          <w:bCs/>
          <w:iCs/>
          <w:color w:val="000000" w:themeColor="text1"/>
        </w:rPr>
        <w:t xml:space="preserve"> H</w:t>
      </w:r>
      <w:r w:rsidRPr="00261A5F">
        <w:rPr>
          <w:rFonts w:ascii="Verdana" w:hAnsi="Verdana" w:cs="Calibri"/>
          <w:bCs/>
          <w:iCs/>
          <w:color w:val="000000" w:themeColor="text1"/>
          <w:vertAlign w:val="subscript"/>
        </w:rPr>
        <w:t>1</w:t>
      </w:r>
      <w:r>
        <w:rPr>
          <w:rFonts w:ascii="Verdana" w:hAnsi="Verdana" w:cs="Calibri"/>
          <w:bCs/>
          <w:iCs/>
          <w:color w:val="000000" w:themeColor="text1"/>
        </w:rPr>
        <w:t>: P</w:t>
      </w:r>
      <w:r w:rsidRPr="00261A5F">
        <w:rPr>
          <w:rFonts w:ascii="Verdana" w:hAnsi="Verdana" w:cs="Calibri"/>
          <w:bCs/>
          <w:iCs/>
          <w:color w:val="000000" w:themeColor="text1"/>
        </w:rPr>
        <w:t>&lt;0.</w:t>
      </w:r>
      <w:r>
        <w:rPr>
          <w:rFonts w:ascii="Verdana" w:hAnsi="Verdana" w:cs="Calibri"/>
          <w:bCs/>
          <w:iCs/>
          <w:color w:val="000000" w:themeColor="text1"/>
        </w:rPr>
        <w:t>1</w:t>
      </w:r>
      <w:r w:rsidRPr="00261A5F">
        <w:rPr>
          <w:rFonts w:ascii="Verdana" w:hAnsi="Verdana" w:cs="Calibri"/>
          <w:bCs/>
          <w:iCs/>
          <w:color w:val="000000" w:themeColor="text1"/>
        </w:rPr>
        <w:t>0</w:t>
      </w:r>
      <w:r>
        <w:rPr>
          <w:rFonts w:ascii="Verdana" w:hAnsi="Verdana" w:cs="Calibri"/>
          <w:bCs/>
          <w:iCs/>
          <w:color w:val="000000" w:themeColor="text1"/>
        </w:rPr>
        <w:t xml:space="preserve">;   </w:t>
      </w:r>
      <w:r w:rsidRPr="00261A5F">
        <w:rPr>
          <w:rFonts w:ascii="Verdana" w:hAnsi="Verdana" w:cs="Calibri"/>
          <w:b/>
          <w:bCs/>
          <w:iCs/>
          <w:color w:val="FF0000"/>
        </w:rPr>
        <w:t>D.</w:t>
      </w:r>
      <w:r w:rsidRPr="00261A5F">
        <w:rPr>
          <w:rFonts w:ascii="Verdana" w:hAnsi="Verdana" w:cs="Calibri"/>
          <w:bCs/>
          <w:iCs/>
          <w:color w:val="000000" w:themeColor="text1"/>
        </w:rPr>
        <w:t xml:space="preserve"> </w:t>
      </w:r>
      <w:r>
        <w:rPr>
          <w:rFonts w:ascii="Verdana" w:hAnsi="Verdana" w:cs="Calibri"/>
          <w:bCs/>
          <w:iCs/>
          <w:color w:val="000000" w:themeColor="text1"/>
        </w:rPr>
        <w:t>p = 0.10 &amp;</w:t>
      </w:r>
      <w:r w:rsidRPr="00261A5F">
        <w:rPr>
          <w:rFonts w:ascii="Verdana" w:hAnsi="Verdana" w:cs="Calibri"/>
          <w:bCs/>
          <w:iCs/>
          <w:color w:val="000000" w:themeColor="text1"/>
        </w:rPr>
        <w:t xml:space="preserve"> H</w:t>
      </w:r>
      <w:r w:rsidRPr="00467A9F">
        <w:rPr>
          <w:rFonts w:ascii="Verdana" w:hAnsi="Verdana" w:cs="Calibri"/>
          <w:bCs/>
          <w:iCs/>
          <w:color w:val="000000" w:themeColor="text1"/>
          <w:vertAlign w:val="subscript"/>
        </w:rPr>
        <w:t>1</w:t>
      </w:r>
      <w:r w:rsidRPr="00261A5F">
        <w:rPr>
          <w:rFonts w:ascii="Verdana" w:hAnsi="Verdana" w:cs="Calibri"/>
          <w:bCs/>
          <w:iCs/>
          <w:color w:val="000000" w:themeColor="text1"/>
        </w:rPr>
        <w:t>: P &gt;0.</w:t>
      </w:r>
      <w:r>
        <w:rPr>
          <w:rFonts w:ascii="Verdana" w:hAnsi="Verdana" w:cs="Calibri"/>
          <w:bCs/>
          <w:iCs/>
          <w:color w:val="000000" w:themeColor="text1"/>
        </w:rPr>
        <w:t>1</w:t>
      </w:r>
      <w:r w:rsidRPr="00261A5F">
        <w:rPr>
          <w:rFonts w:ascii="Verdana" w:hAnsi="Verdana" w:cs="Calibri"/>
          <w:bCs/>
          <w:iCs/>
          <w:color w:val="000000" w:themeColor="text1"/>
        </w:rPr>
        <w:t>0</w:t>
      </w:r>
    </w:p>
    <w:p w14:paraId="2902CCA0" w14:textId="77777777" w:rsidR="004A61DA" w:rsidRPr="00607D56" w:rsidRDefault="004A61DA" w:rsidP="004A61DA">
      <w:pPr>
        <w:autoSpaceDE w:val="0"/>
        <w:autoSpaceDN w:val="0"/>
        <w:adjustRightInd w:val="0"/>
        <w:rPr>
          <w:rFonts w:ascii="Verdana" w:hAnsi="Verdana" w:cs="Calibri"/>
          <w:bCs/>
          <w:iCs/>
          <w:color w:val="000000" w:themeColor="text1"/>
        </w:rPr>
      </w:pPr>
    </w:p>
    <w:p w14:paraId="6B70DB6E" w14:textId="77777777" w:rsidR="004A61DA" w:rsidRPr="0055326F" w:rsidRDefault="004A61DA" w:rsidP="004A61DA">
      <w:pPr>
        <w:autoSpaceDE w:val="0"/>
        <w:autoSpaceDN w:val="0"/>
        <w:adjustRightInd w:val="0"/>
        <w:rPr>
          <w:rFonts w:ascii="Verdana" w:hAnsi="Verdana" w:cs="Calibri"/>
          <w:bCs/>
          <w:iCs/>
          <w:color w:val="000000" w:themeColor="text1"/>
        </w:rPr>
      </w:pPr>
      <w:r w:rsidRPr="0055326F">
        <w:rPr>
          <w:rFonts w:ascii="Verdana" w:hAnsi="Verdana" w:cs="Calibri"/>
          <w:bCs/>
          <w:iCs/>
          <w:color w:val="000000" w:themeColor="text1"/>
        </w:rPr>
        <w:t xml:space="preserve"> b.</w:t>
      </w:r>
      <w:r>
        <w:rPr>
          <w:rFonts w:ascii="Verdana" w:hAnsi="Verdana" w:cs="Calibri"/>
          <w:bCs/>
          <w:iCs/>
          <w:color w:val="000000" w:themeColor="text1"/>
        </w:rPr>
        <w:t xml:space="preserve"> Find</w:t>
      </w:r>
      <w:r w:rsidRPr="0055326F">
        <w:rPr>
          <w:rFonts w:ascii="Verdana" w:hAnsi="Verdana" w:cs="Calibri"/>
          <w:bCs/>
          <w:iCs/>
          <w:color w:val="000000" w:themeColor="text1"/>
        </w:rPr>
        <w:t xml:space="preserve"> p</w:t>
      </w:r>
      <w:r w:rsidRPr="0055326F">
        <w:rPr>
          <w:rFonts w:ascii="Calibri" w:hAnsi="Calibri" w:cs="Calibri"/>
          <w:bCs/>
          <w:iCs/>
          <w:color w:val="000000" w:themeColor="text1"/>
        </w:rPr>
        <w:t>˄</w:t>
      </w:r>
      <w:r w:rsidRPr="0055326F">
        <w:rPr>
          <w:rFonts w:ascii="Verdana" w:hAnsi="Verdana" w:cs="Calibri"/>
          <w:bCs/>
          <w:iCs/>
          <w:color w:val="000000" w:themeColor="text1"/>
        </w:rPr>
        <w:t xml:space="preserve"> (p-hat)</w:t>
      </w:r>
    </w:p>
    <w:p w14:paraId="639F0BD6" w14:textId="77777777" w:rsidR="004A61DA" w:rsidRDefault="004A61DA" w:rsidP="004A61DA">
      <w:pPr>
        <w:autoSpaceDE w:val="0"/>
        <w:autoSpaceDN w:val="0"/>
        <w:adjustRightInd w:val="0"/>
        <w:rPr>
          <w:rFonts w:ascii="Verdana" w:hAnsi="Verdana" w:cs="Calibri"/>
          <w:bCs/>
          <w:iCs/>
          <w:color w:val="000000" w:themeColor="text1"/>
        </w:rPr>
      </w:pPr>
    </w:p>
    <w:p w14:paraId="6795FAC3" w14:textId="712EEC6C" w:rsidR="004A61DA" w:rsidRPr="00C10301" w:rsidRDefault="004A61DA" w:rsidP="004A61DA">
      <w:pPr>
        <w:jc w:val="both"/>
        <w:rPr>
          <w:rFonts w:ascii="Verdana" w:hAnsi="Verdana"/>
        </w:rPr>
      </w:pPr>
      <w:r>
        <w:rPr>
          <w:rFonts w:ascii="Verdana" w:hAnsi="Verdana"/>
        </w:rPr>
        <w:t>A) 0.04     B) 0.14     C) 0.0</w:t>
      </w:r>
      <w:r w:rsidR="001006FD">
        <w:rPr>
          <w:rFonts w:ascii="Verdana" w:hAnsi="Verdana"/>
        </w:rPr>
        <w:t>5</w:t>
      </w:r>
      <w:r>
        <w:rPr>
          <w:rFonts w:ascii="Verdana" w:hAnsi="Verdana"/>
        </w:rPr>
        <w:t xml:space="preserve">     D) 0.17 </w:t>
      </w:r>
      <w:r w:rsidRPr="00C10301">
        <w:rPr>
          <w:rFonts w:ascii="Verdana" w:hAnsi="Verdana"/>
        </w:rPr>
        <w:t xml:space="preserve"> </w:t>
      </w:r>
    </w:p>
    <w:p w14:paraId="7FC20BDD" w14:textId="77777777" w:rsidR="004A61DA" w:rsidRDefault="004A61DA" w:rsidP="004A61DA">
      <w:pPr>
        <w:autoSpaceDE w:val="0"/>
        <w:autoSpaceDN w:val="0"/>
        <w:adjustRightInd w:val="0"/>
        <w:rPr>
          <w:rFonts w:ascii="Verdana" w:hAnsi="Verdana" w:cs="Calibri"/>
          <w:bCs/>
          <w:iCs/>
          <w:color w:val="000000" w:themeColor="text1"/>
        </w:rPr>
      </w:pPr>
    </w:p>
    <w:p w14:paraId="524E153F" w14:textId="77777777" w:rsidR="004A61DA" w:rsidRPr="0006116A" w:rsidRDefault="004A61DA" w:rsidP="004A61DA">
      <w:pPr>
        <w:autoSpaceDE w:val="0"/>
        <w:autoSpaceDN w:val="0"/>
        <w:adjustRightInd w:val="0"/>
        <w:rPr>
          <w:rFonts w:ascii="Verdana" w:hAnsi="Verdana" w:cs="Calibri"/>
          <w:b/>
          <w:bCs/>
          <w:i/>
          <w:iCs/>
          <w:color w:val="FF0000"/>
        </w:rPr>
      </w:pPr>
      <w:r w:rsidRPr="0055326F">
        <w:rPr>
          <w:rFonts w:ascii="Verdana" w:hAnsi="Verdana" w:cs="Calibri"/>
          <w:bCs/>
          <w:iCs/>
          <w:color w:val="000000" w:themeColor="text1"/>
        </w:rPr>
        <w:t xml:space="preserve"> c.</w:t>
      </w:r>
      <w:r>
        <w:rPr>
          <w:rFonts w:ascii="Verdana" w:hAnsi="Verdana" w:cs="Calibri"/>
          <w:bCs/>
          <w:iCs/>
          <w:color w:val="000000" w:themeColor="text1"/>
        </w:rPr>
        <w:t xml:space="preserve"> Find </w:t>
      </w:r>
      <w:r w:rsidRPr="0055326F">
        <w:rPr>
          <w:rFonts w:ascii="Verdana" w:hAnsi="Verdana" w:cs="Calibri"/>
          <w:bCs/>
          <w:iCs/>
          <w:color w:val="000000" w:themeColor="text1"/>
        </w:rPr>
        <w:t>he test statistic</w:t>
      </w:r>
      <w:r>
        <w:rPr>
          <w:rFonts w:ascii="Verdana" w:hAnsi="Verdana" w:cs="Calibri"/>
          <w:bCs/>
          <w:iCs/>
          <w:color w:val="000000" w:themeColor="text1"/>
        </w:rPr>
        <w:t xml:space="preserve"> </w:t>
      </w:r>
      <w:proofErr w:type="spellStart"/>
      <w:r>
        <w:rPr>
          <w:rFonts w:ascii="Verdana" w:hAnsi="Verdana" w:cs="Calibri"/>
          <w:bCs/>
          <w:iCs/>
          <w:color w:val="000000" w:themeColor="text1"/>
        </w:rPr>
        <w:t>Z</w:t>
      </w:r>
      <w:r w:rsidRPr="00261A5F">
        <w:rPr>
          <w:rFonts w:ascii="Verdana" w:hAnsi="Verdana" w:cs="Calibri"/>
          <w:bCs/>
          <w:iCs/>
          <w:color w:val="000000" w:themeColor="text1"/>
          <w:vertAlign w:val="subscript"/>
        </w:rPr>
        <w:t>test</w:t>
      </w:r>
      <w:proofErr w:type="spellEnd"/>
      <w:r>
        <w:rPr>
          <w:rFonts w:ascii="Verdana" w:hAnsi="Verdana" w:cs="Calibri"/>
          <w:bCs/>
          <w:iCs/>
          <w:color w:val="000000" w:themeColor="text1"/>
          <w:vertAlign w:val="subscript"/>
        </w:rPr>
        <w:t xml:space="preserve"> </w:t>
      </w:r>
      <w:r w:rsidRPr="0006116A">
        <w:rPr>
          <w:rFonts w:ascii="Verdana" w:hAnsi="Verdana" w:cs="Calibri"/>
          <w:b/>
          <w:bCs/>
          <w:i/>
          <w:iCs/>
          <w:color w:val="FF0000"/>
        </w:rPr>
        <w:t>(Use Calculator Appropriate Calculator Program)</w:t>
      </w:r>
    </w:p>
    <w:p w14:paraId="1891E463" w14:textId="77777777" w:rsidR="004A61DA" w:rsidRDefault="004A61DA" w:rsidP="004A61DA">
      <w:pPr>
        <w:jc w:val="both"/>
        <w:rPr>
          <w:rFonts w:ascii="Verdana" w:hAnsi="Verdana"/>
        </w:rPr>
      </w:pPr>
    </w:p>
    <w:p w14:paraId="2FF35CEB" w14:textId="292AE09A" w:rsidR="004A61DA" w:rsidRPr="00C10301" w:rsidRDefault="004A61DA" w:rsidP="004A61DA">
      <w:pPr>
        <w:jc w:val="both"/>
        <w:rPr>
          <w:rFonts w:ascii="Verdana" w:hAnsi="Verdana"/>
        </w:rPr>
      </w:pPr>
      <w:r>
        <w:rPr>
          <w:rFonts w:ascii="Verdana" w:hAnsi="Verdana"/>
        </w:rPr>
        <w:t xml:space="preserve">A) 1.124     B) – 4.899     C) - 0.821     D) 0.211       E) </w:t>
      </w:r>
      <w:r w:rsidR="001006FD">
        <w:rPr>
          <w:rFonts w:ascii="Verdana" w:hAnsi="Verdana"/>
        </w:rPr>
        <w:t>-3.249</w:t>
      </w:r>
    </w:p>
    <w:p w14:paraId="26406AA1" w14:textId="77777777" w:rsidR="004A61DA" w:rsidRDefault="004A61DA" w:rsidP="004A61DA">
      <w:pPr>
        <w:autoSpaceDE w:val="0"/>
        <w:autoSpaceDN w:val="0"/>
        <w:adjustRightInd w:val="0"/>
        <w:rPr>
          <w:rFonts w:ascii="Verdana" w:hAnsi="Verdana" w:cs="Calibri"/>
          <w:bCs/>
          <w:iCs/>
          <w:color w:val="000000" w:themeColor="text1"/>
        </w:rPr>
      </w:pPr>
    </w:p>
    <w:p w14:paraId="1047725D" w14:textId="77777777" w:rsidR="004A61DA" w:rsidRPr="0055326F" w:rsidRDefault="004A61DA" w:rsidP="004A61DA">
      <w:pPr>
        <w:autoSpaceDE w:val="0"/>
        <w:autoSpaceDN w:val="0"/>
        <w:adjustRightInd w:val="0"/>
        <w:rPr>
          <w:rFonts w:ascii="Verdana" w:hAnsi="Verdana" w:cs="Calibri"/>
          <w:bCs/>
          <w:iCs/>
          <w:color w:val="000000" w:themeColor="text1"/>
        </w:rPr>
      </w:pPr>
    </w:p>
    <w:p w14:paraId="1FFB2564" w14:textId="77777777" w:rsidR="004A61DA" w:rsidRDefault="004A61DA" w:rsidP="004A61DA">
      <w:pPr>
        <w:autoSpaceDE w:val="0"/>
        <w:autoSpaceDN w:val="0"/>
        <w:adjustRightInd w:val="0"/>
        <w:rPr>
          <w:rFonts w:ascii="Verdana" w:hAnsi="Verdana" w:cs="Calibri"/>
          <w:bCs/>
          <w:iCs/>
          <w:color w:val="000000" w:themeColor="text1"/>
        </w:rPr>
      </w:pPr>
      <w:r w:rsidRPr="0055326F">
        <w:rPr>
          <w:rFonts w:ascii="Verdana" w:hAnsi="Verdana" w:cs="Calibri"/>
          <w:bCs/>
          <w:iCs/>
          <w:color w:val="000000" w:themeColor="text1"/>
        </w:rPr>
        <w:t xml:space="preserve"> d. The p-value</w:t>
      </w:r>
      <w:r>
        <w:rPr>
          <w:rFonts w:ascii="Verdana" w:hAnsi="Verdana" w:cs="Calibri"/>
          <w:bCs/>
          <w:iCs/>
          <w:color w:val="000000" w:themeColor="text1"/>
        </w:rPr>
        <w:t xml:space="preserve"> (Use Calculator Appropriate Calculator Program)</w:t>
      </w:r>
    </w:p>
    <w:p w14:paraId="00D62B5F" w14:textId="77777777" w:rsidR="004A61DA" w:rsidRDefault="004A61DA" w:rsidP="004A61DA">
      <w:pPr>
        <w:jc w:val="both"/>
        <w:rPr>
          <w:rFonts w:ascii="Verdana" w:hAnsi="Verdana"/>
        </w:rPr>
      </w:pPr>
    </w:p>
    <w:p w14:paraId="334A9E46" w14:textId="365C49D8" w:rsidR="004A61DA" w:rsidRPr="00C10301" w:rsidRDefault="004A61DA" w:rsidP="004A61DA">
      <w:pPr>
        <w:jc w:val="both"/>
        <w:rPr>
          <w:rFonts w:ascii="Verdana" w:hAnsi="Verdana"/>
        </w:rPr>
      </w:pPr>
      <w:r>
        <w:rPr>
          <w:rFonts w:ascii="Verdana" w:hAnsi="Verdana"/>
        </w:rPr>
        <w:t xml:space="preserve">A) </w:t>
      </w:r>
      <w:r w:rsidR="001006FD">
        <w:rPr>
          <w:rFonts w:ascii="Verdana" w:hAnsi="Verdana"/>
        </w:rPr>
        <w:t>0.120</w:t>
      </w:r>
      <w:r>
        <w:rPr>
          <w:rFonts w:ascii="Verdana" w:hAnsi="Verdana"/>
        </w:rPr>
        <w:t xml:space="preserve">     B) 0.05</w:t>
      </w:r>
      <w:r w:rsidRPr="00C10301">
        <w:rPr>
          <w:rFonts w:ascii="Verdana" w:hAnsi="Verdana"/>
        </w:rPr>
        <w:t xml:space="preserve">     C) - 0.8</w:t>
      </w:r>
      <w:r>
        <w:rPr>
          <w:rFonts w:ascii="Verdana" w:hAnsi="Verdana"/>
        </w:rPr>
        <w:t>21     D) 0.222        E)</w:t>
      </w:r>
      <w:r w:rsidRPr="00C10301">
        <w:rPr>
          <w:rFonts w:ascii="Verdana" w:hAnsi="Verdana"/>
        </w:rPr>
        <w:t xml:space="preserve"> </w:t>
      </w:r>
      <w:r w:rsidR="001006FD">
        <w:rPr>
          <w:rFonts w:ascii="Verdana" w:hAnsi="Verdana"/>
        </w:rPr>
        <w:t>5.79E-4 (0.000)</w:t>
      </w:r>
    </w:p>
    <w:p w14:paraId="50A6B733" w14:textId="77777777" w:rsidR="004A61DA" w:rsidRDefault="004A61DA" w:rsidP="004A61DA">
      <w:pPr>
        <w:autoSpaceDE w:val="0"/>
        <w:autoSpaceDN w:val="0"/>
        <w:adjustRightInd w:val="0"/>
        <w:rPr>
          <w:rFonts w:ascii="Verdana" w:hAnsi="Verdana" w:cs="Calibri"/>
          <w:bCs/>
          <w:iCs/>
          <w:color w:val="000000" w:themeColor="text1"/>
        </w:rPr>
      </w:pPr>
    </w:p>
    <w:p w14:paraId="26CF07B8" w14:textId="77777777" w:rsidR="004A61DA" w:rsidRPr="0055326F" w:rsidRDefault="004A61DA" w:rsidP="004A61DA">
      <w:pPr>
        <w:autoSpaceDE w:val="0"/>
        <w:autoSpaceDN w:val="0"/>
        <w:adjustRightInd w:val="0"/>
        <w:rPr>
          <w:rFonts w:ascii="Verdana" w:hAnsi="Verdana" w:cs="Calibri"/>
          <w:bCs/>
          <w:iCs/>
          <w:color w:val="000000" w:themeColor="text1"/>
        </w:rPr>
      </w:pPr>
    </w:p>
    <w:p w14:paraId="6F67D417" w14:textId="6230330A" w:rsidR="004A61DA" w:rsidRPr="00261A5F" w:rsidRDefault="004A61DA" w:rsidP="004A61DA">
      <w:pPr>
        <w:tabs>
          <w:tab w:val="center" w:pos="5400"/>
        </w:tabs>
        <w:autoSpaceDE w:val="0"/>
        <w:autoSpaceDN w:val="0"/>
        <w:adjustRightInd w:val="0"/>
        <w:rPr>
          <w:rFonts w:ascii="Verdana" w:hAnsi="Verdana" w:cs="Calibri"/>
          <w:bCs/>
          <w:iCs/>
          <w:color w:val="000000" w:themeColor="text1"/>
        </w:rPr>
      </w:pPr>
      <w:r w:rsidRPr="0055326F">
        <w:rPr>
          <w:rFonts w:ascii="Verdana" w:hAnsi="Verdana" w:cs="Calibri"/>
          <w:bCs/>
          <w:iCs/>
          <w:color w:val="000000" w:themeColor="text1"/>
        </w:rPr>
        <w:t xml:space="preserve"> e. The conclusion: Reject H</w:t>
      </w:r>
      <w:r w:rsidRPr="0055326F">
        <w:rPr>
          <w:rFonts w:ascii="Verdana" w:hAnsi="Verdana" w:cs="Calibri"/>
          <w:bCs/>
          <w:iCs/>
          <w:color w:val="000000" w:themeColor="text1"/>
          <w:vertAlign w:val="subscript"/>
        </w:rPr>
        <w:t>0</w:t>
      </w:r>
      <w:r w:rsidRPr="0055326F">
        <w:rPr>
          <w:rFonts w:ascii="Verdana" w:hAnsi="Verdana" w:cs="Calibri"/>
          <w:bCs/>
          <w:iCs/>
          <w:color w:val="000000" w:themeColor="text1"/>
        </w:rPr>
        <w:t xml:space="preserve"> or do not reject H</w:t>
      </w:r>
      <w:r w:rsidRPr="0055326F">
        <w:rPr>
          <w:rFonts w:ascii="Verdana" w:hAnsi="Verdana" w:cs="Calibri"/>
          <w:bCs/>
          <w:iCs/>
          <w:color w:val="000000" w:themeColor="text1"/>
          <w:vertAlign w:val="subscript"/>
        </w:rPr>
        <w:t>0</w:t>
      </w:r>
      <w:r>
        <w:rPr>
          <w:rFonts w:ascii="Verdana" w:hAnsi="Verdana" w:cs="Calibri"/>
          <w:bCs/>
          <w:iCs/>
          <w:color w:val="000000" w:themeColor="text1"/>
        </w:rPr>
        <w:t>?</w:t>
      </w:r>
    </w:p>
    <w:p w14:paraId="1BC31A2A" w14:textId="77777777" w:rsidR="00F86ED5" w:rsidRPr="00C77A76" w:rsidRDefault="00F86ED5" w:rsidP="00D20C48">
      <w:pPr>
        <w:jc w:val="both"/>
        <w:rPr>
          <w:rFonts w:ascii="Verdana" w:hAnsi="Verdana" w:cs="Verdana"/>
          <w:color w:val="FF0000"/>
        </w:rPr>
      </w:pPr>
    </w:p>
    <w:p w14:paraId="26CF7B3A" w14:textId="79C125D0" w:rsidR="00D07C21" w:rsidRPr="00637223" w:rsidRDefault="00C10301" w:rsidP="00D07C21">
      <w:pPr>
        <w:jc w:val="both"/>
        <w:rPr>
          <w:rFonts w:ascii="Verdana" w:hAnsi="Verdana" w:cs="Verdana"/>
          <w:b/>
        </w:rPr>
      </w:pPr>
      <w:r w:rsidRPr="00637223">
        <w:rPr>
          <w:rFonts w:ascii="Verdana" w:hAnsi="Verdana" w:cs="Verdana"/>
          <w:b/>
        </w:rPr>
        <w:t>3.4</w:t>
      </w:r>
      <w:r w:rsidR="00CB6EE3" w:rsidRPr="00637223">
        <w:rPr>
          <w:rFonts w:ascii="Verdana" w:hAnsi="Verdana" w:cs="Verdana"/>
        </w:rPr>
        <w:t xml:space="preserve"> Q: In testing two population means, a survey found that the mean room rate</w:t>
      </w:r>
      <w:r w:rsidR="00B539B6" w:rsidRPr="00637223">
        <w:rPr>
          <w:rFonts w:ascii="Verdana" w:hAnsi="Verdana" w:cs="Verdana"/>
        </w:rPr>
        <w:t xml:space="preserve"> </w:t>
      </w:r>
      <w:r w:rsidR="00B539B6" w:rsidRPr="00637223">
        <w:rPr>
          <w:b/>
        </w:rPr>
        <w:t>x</w:t>
      </w:r>
      <w:r w:rsidR="00B539B6" w:rsidRPr="00637223">
        <w:rPr>
          <w:rFonts w:ascii="Calibri" w:hAnsi="Calibri"/>
          <w:b/>
        </w:rPr>
        <w:t>̄</w:t>
      </w:r>
      <w:r w:rsidR="00B539B6" w:rsidRPr="00637223">
        <w:rPr>
          <w:rFonts w:ascii="Calibri" w:hAnsi="Calibri"/>
          <w:b/>
          <w:vertAlign w:val="subscript"/>
        </w:rPr>
        <w:t>1</w:t>
      </w:r>
      <w:r w:rsidR="00B539B6" w:rsidRPr="00637223">
        <w:rPr>
          <w:rFonts w:ascii="Verdana" w:hAnsi="Verdana" w:cs="Verdana"/>
        </w:rPr>
        <w:t xml:space="preserve"> </w:t>
      </w:r>
      <w:r w:rsidR="00CB6EE3" w:rsidRPr="00637223">
        <w:rPr>
          <w:rFonts w:ascii="Verdana" w:hAnsi="Verdana" w:cs="Verdana"/>
        </w:rPr>
        <w:t xml:space="preserve">in Sarasota City is $ </w:t>
      </w:r>
      <w:r w:rsidR="00B81BC4">
        <w:rPr>
          <w:rFonts w:ascii="Verdana" w:hAnsi="Verdana" w:cs="Verdana"/>
        </w:rPr>
        <w:t>100</w:t>
      </w:r>
      <w:r w:rsidR="00CB6EE3" w:rsidRPr="00637223">
        <w:rPr>
          <w:rFonts w:ascii="Verdana" w:hAnsi="Verdana" w:cs="Verdana"/>
        </w:rPr>
        <w:t xml:space="preserve">.42 and the mean room rate </w:t>
      </w:r>
      <w:r w:rsidR="00B539B6" w:rsidRPr="00637223">
        <w:rPr>
          <w:b/>
        </w:rPr>
        <w:t>x</w:t>
      </w:r>
      <w:r w:rsidR="00B539B6" w:rsidRPr="00637223">
        <w:rPr>
          <w:rFonts w:ascii="Calibri" w:hAnsi="Calibri"/>
          <w:b/>
        </w:rPr>
        <w:t>̄</w:t>
      </w:r>
      <w:r w:rsidR="00B539B6" w:rsidRPr="00637223">
        <w:rPr>
          <w:rFonts w:ascii="Calibri" w:hAnsi="Calibri"/>
          <w:b/>
          <w:vertAlign w:val="subscript"/>
        </w:rPr>
        <w:t xml:space="preserve">2 </w:t>
      </w:r>
      <w:r w:rsidR="00CB6EE3" w:rsidRPr="00637223">
        <w:rPr>
          <w:rFonts w:ascii="Verdana" w:hAnsi="Verdana" w:cs="Verdana"/>
        </w:rPr>
        <w:t>in Naples is $8</w:t>
      </w:r>
      <w:r w:rsidR="00B81BC4">
        <w:rPr>
          <w:rFonts w:ascii="Verdana" w:hAnsi="Verdana" w:cs="Verdana"/>
        </w:rPr>
        <w:t>2</w:t>
      </w:r>
      <w:r w:rsidR="00CB6EE3" w:rsidRPr="00637223">
        <w:rPr>
          <w:rFonts w:ascii="Verdana" w:hAnsi="Verdana" w:cs="Verdana"/>
        </w:rPr>
        <w:t xml:space="preserve">.61. Assume that the data were obtained from two independent samples of size 50 </w:t>
      </w:r>
      <w:r w:rsidR="00313E04" w:rsidRPr="00637223">
        <w:rPr>
          <w:rFonts w:ascii="Verdana" w:hAnsi="Verdana" w:cs="Verdana"/>
        </w:rPr>
        <w:t xml:space="preserve">each </w:t>
      </w:r>
      <w:r w:rsidR="00CB6EE3" w:rsidRPr="00637223">
        <w:rPr>
          <w:rFonts w:ascii="Verdana" w:hAnsi="Verdana" w:cs="Verdana"/>
        </w:rPr>
        <w:t>and that the sample standard deviations</w:t>
      </w:r>
      <w:r w:rsidR="00B539B6" w:rsidRPr="00637223">
        <w:rPr>
          <w:rFonts w:ascii="Verdana" w:hAnsi="Verdana" w:cs="Verdana"/>
        </w:rPr>
        <w:t xml:space="preserve"> </w:t>
      </w:r>
      <w:r w:rsidR="00B539B6" w:rsidRPr="00637223">
        <w:rPr>
          <w:rFonts w:ascii="Verdana" w:hAnsi="Verdana" w:cs="Verdana"/>
          <w:b/>
        </w:rPr>
        <w:t>S</w:t>
      </w:r>
      <w:r w:rsidR="00B539B6" w:rsidRPr="00637223">
        <w:rPr>
          <w:rFonts w:ascii="Verdana" w:hAnsi="Verdana" w:cs="Verdana"/>
          <w:b/>
          <w:vertAlign w:val="subscript"/>
        </w:rPr>
        <w:t>1</w:t>
      </w:r>
      <w:r w:rsidR="00B539B6" w:rsidRPr="00637223">
        <w:rPr>
          <w:rFonts w:ascii="Verdana" w:hAnsi="Verdana" w:cs="Verdana"/>
          <w:b/>
        </w:rPr>
        <w:t xml:space="preserve"> </w:t>
      </w:r>
      <w:r w:rsidR="00B539B6" w:rsidRPr="00637223">
        <w:rPr>
          <w:rFonts w:ascii="Verdana" w:hAnsi="Verdana" w:cs="Verdana"/>
        </w:rPr>
        <w:t xml:space="preserve">and </w:t>
      </w:r>
      <w:r w:rsidR="00B539B6" w:rsidRPr="00637223">
        <w:rPr>
          <w:rFonts w:ascii="Verdana" w:hAnsi="Verdana" w:cs="Verdana"/>
          <w:b/>
        </w:rPr>
        <w:t>S</w:t>
      </w:r>
      <w:r w:rsidR="00B539B6" w:rsidRPr="00637223">
        <w:rPr>
          <w:rFonts w:ascii="Verdana" w:hAnsi="Verdana" w:cs="Verdana"/>
          <w:b/>
          <w:vertAlign w:val="subscript"/>
        </w:rPr>
        <w:t>2</w:t>
      </w:r>
      <w:r w:rsidR="00CB6EE3" w:rsidRPr="00637223">
        <w:rPr>
          <w:rFonts w:ascii="Verdana" w:hAnsi="Verdana" w:cs="Verdana"/>
          <w:b/>
        </w:rPr>
        <w:t xml:space="preserve"> </w:t>
      </w:r>
      <w:r w:rsidR="00CB6EE3" w:rsidRPr="00637223">
        <w:rPr>
          <w:rFonts w:ascii="Verdana" w:hAnsi="Verdana" w:cs="Verdana"/>
        </w:rPr>
        <w:t>were $5.62 (Sarasota) and $4.83 (Naples) respective</w:t>
      </w:r>
      <w:r w:rsidR="0066794D">
        <w:rPr>
          <w:rFonts w:ascii="Verdana" w:hAnsi="Verdana" w:cs="Verdana"/>
        </w:rPr>
        <w:t xml:space="preserve">ly. Can it be concluded at </w:t>
      </w:r>
      <w:r w:rsidR="0066794D" w:rsidRPr="00DB61F7">
        <w:rPr>
          <w:rFonts w:ascii="Verdana" w:hAnsi="Verdana" w:cs="Verdana"/>
          <w:color w:val="FF0000"/>
        </w:rPr>
        <w:t xml:space="preserve">the </w:t>
      </w:r>
      <w:r w:rsidR="00B81BC4">
        <w:rPr>
          <w:rFonts w:ascii="Verdana" w:hAnsi="Verdana" w:cs="Verdana"/>
          <w:color w:val="FF0000"/>
        </w:rPr>
        <w:t>5</w:t>
      </w:r>
      <w:r w:rsidR="00CB6EE3" w:rsidRPr="00DB61F7">
        <w:rPr>
          <w:rFonts w:ascii="Verdana" w:hAnsi="Verdana" w:cs="Verdana"/>
          <w:color w:val="FF0000"/>
        </w:rPr>
        <w:t xml:space="preserve">% level of significance </w:t>
      </w:r>
      <w:r w:rsidR="00CB6EE3" w:rsidRPr="00637223">
        <w:rPr>
          <w:rFonts w:ascii="Verdana" w:hAnsi="Verdana" w:cs="Verdana"/>
        </w:rPr>
        <w:t xml:space="preserve">that there </w:t>
      </w:r>
      <w:r w:rsidR="00CB6EE3" w:rsidRPr="00637223">
        <w:rPr>
          <w:rFonts w:ascii="Verdana" w:hAnsi="Verdana" w:cs="Verdana"/>
          <w:i/>
        </w:rPr>
        <w:t>is no significant difference between the mean hotel rates</w:t>
      </w:r>
      <w:r w:rsidR="00D761D8" w:rsidRPr="00637223">
        <w:rPr>
          <w:rFonts w:ascii="Verdana" w:hAnsi="Verdana" w:cs="Verdana"/>
          <w:i/>
        </w:rPr>
        <w:t xml:space="preserve"> </w:t>
      </w:r>
      <w:r w:rsidR="00CB6EE3" w:rsidRPr="00637223">
        <w:rPr>
          <w:rFonts w:ascii="Verdana" w:hAnsi="Verdana" w:cs="Verdana"/>
          <w:i/>
          <w:iCs/>
        </w:rPr>
        <w:t>(Hint: Function a No-pooled 2-SampTTest could be of good use)</w:t>
      </w:r>
      <w:r w:rsidR="00CB6EE3" w:rsidRPr="00637223">
        <w:rPr>
          <w:rFonts w:ascii="Verdana" w:hAnsi="Verdana" w:cs="Verdana"/>
        </w:rPr>
        <w:t>? Use the following step:</w:t>
      </w:r>
      <w:r w:rsidR="00D07C21" w:rsidRPr="00637223">
        <w:rPr>
          <w:rFonts w:ascii="Verdana" w:hAnsi="Verdana" w:cs="Verdana"/>
          <w:b/>
        </w:rPr>
        <w:t xml:space="preserve"> </w:t>
      </w:r>
    </w:p>
    <w:p w14:paraId="00B71BDE" w14:textId="62B49A28" w:rsidR="00D07C21" w:rsidRPr="00637223" w:rsidRDefault="00D07C21" w:rsidP="00D07C21">
      <w:pPr>
        <w:jc w:val="both"/>
        <w:rPr>
          <w:rFonts w:ascii="Verdana" w:hAnsi="Verdana" w:cs="Verdana"/>
          <w:b/>
          <w:i/>
        </w:rPr>
      </w:pPr>
      <w:r w:rsidRPr="00637223">
        <w:rPr>
          <w:rFonts w:ascii="Verdana" w:hAnsi="Verdana" w:cs="Verdana"/>
          <w:b/>
          <w:i/>
        </w:rPr>
        <w:t>(</w:t>
      </w:r>
      <w:r w:rsidRPr="00637223">
        <w:rPr>
          <w:b/>
          <w:i/>
        </w:rPr>
        <w:t>x</w:t>
      </w:r>
      <w:r w:rsidRPr="00637223">
        <w:rPr>
          <w:rFonts w:ascii="Calibri" w:hAnsi="Calibri"/>
          <w:b/>
          <w:i/>
        </w:rPr>
        <w:t>̄</w:t>
      </w:r>
      <w:r w:rsidRPr="00637223">
        <w:rPr>
          <w:rFonts w:ascii="Calibri" w:hAnsi="Calibri"/>
          <w:b/>
          <w:i/>
          <w:vertAlign w:val="subscript"/>
        </w:rPr>
        <w:t xml:space="preserve">1 </w:t>
      </w:r>
      <w:r w:rsidRPr="00637223">
        <w:rPr>
          <w:rFonts w:ascii="Calibri" w:hAnsi="Calibri"/>
          <w:b/>
          <w:i/>
        </w:rPr>
        <w:t>= $</w:t>
      </w:r>
      <w:r w:rsidR="00B81BC4">
        <w:rPr>
          <w:rFonts w:ascii="Calibri" w:hAnsi="Calibri"/>
          <w:b/>
          <w:i/>
        </w:rPr>
        <w:t>100</w:t>
      </w:r>
      <w:r w:rsidRPr="00637223">
        <w:rPr>
          <w:rFonts w:ascii="Calibri" w:hAnsi="Calibri"/>
          <w:b/>
          <w:i/>
        </w:rPr>
        <w:t>.42,</w:t>
      </w:r>
      <w:r w:rsidRPr="00637223">
        <w:rPr>
          <w:rFonts w:ascii="Verdana" w:hAnsi="Verdana" w:cs="Verdana"/>
          <w:b/>
          <w:i/>
        </w:rPr>
        <w:t xml:space="preserve"> S</w:t>
      </w:r>
      <w:r w:rsidRPr="00637223">
        <w:rPr>
          <w:rFonts w:ascii="Verdana" w:hAnsi="Verdana" w:cs="Verdana"/>
          <w:b/>
          <w:i/>
          <w:vertAlign w:val="subscript"/>
        </w:rPr>
        <w:t>1</w:t>
      </w:r>
      <w:r w:rsidRPr="00637223">
        <w:rPr>
          <w:rFonts w:ascii="Verdana" w:hAnsi="Verdana" w:cs="Verdana"/>
          <w:b/>
          <w:i/>
        </w:rPr>
        <w:t>=$5.62, n</w:t>
      </w:r>
      <w:r w:rsidRPr="00637223">
        <w:rPr>
          <w:rFonts w:ascii="Verdana" w:hAnsi="Verdana" w:cs="Verdana"/>
          <w:b/>
          <w:i/>
          <w:vertAlign w:val="subscript"/>
        </w:rPr>
        <w:t>1</w:t>
      </w:r>
      <w:r w:rsidRPr="00637223">
        <w:rPr>
          <w:rFonts w:ascii="Verdana" w:hAnsi="Verdana" w:cs="Verdana"/>
          <w:b/>
          <w:i/>
        </w:rPr>
        <w:t xml:space="preserve">= 50; </w:t>
      </w:r>
      <w:r w:rsidRPr="00637223">
        <w:rPr>
          <w:b/>
          <w:i/>
        </w:rPr>
        <w:t>x</w:t>
      </w:r>
      <w:r w:rsidRPr="00637223">
        <w:rPr>
          <w:rFonts w:ascii="Calibri" w:hAnsi="Calibri"/>
          <w:b/>
          <w:i/>
        </w:rPr>
        <w:t>̄</w:t>
      </w:r>
      <w:r w:rsidRPr="00637223">
        <w:rPr>
          <w:rFonts w:ascii="Calibri" w:hAnsi="Calibri"/>
          <w:b/>
          <w:i/>
          <w:vertAlign w:val="subscript"/>
        </w:rPr>
        <w:t xml:space="preserve">2 </w:t>
      </w:r>
      <w:r w:rsidRPr="00637223">
        <w:rPr>
          <w:rFonts w:ascii="Calibri" w:hAnsi="Calibri"/>
          <w:b/>
          <w:i/>
        </w:rPr>
        <w:t>= $8</w:t>
      </w:r>
      <w:r w:rsidR="00B81BC4">
        <w:rPr>
          <w:rFonts w:ascii="Calibri" w:hAnsi="Calibri"/>
          <w:b/>
          <w:i/>
        </w:rPr>
        <w:t>2</w:t>
      </w:r>
      <w:r w:rsidRPr="00637223">
        <w:rPr>
          <w:rFonts w:ascii="Calibri" w:hAnsi="Calibri"/>
          <w:b/>
          <w:i/>
        </w:rPr>
        <w:t>.61,</w:t>
      </w:r>
      <w:r w:rsidRPr="00637223">
        <w:rPr>
          <w:rFonts w:ascii="Verdana" w:hAnsi="Verdana" w:cs="Verdana"/>
          <w:b/>
          <w:i/>
        </w:rPr>
        <w:t xml:space="preserve"> S</w:t>
      </w:r>
      <w:r w:rsidRPr="00637223">
        <w:rPr>
          <w:rFonts w:ascii="Verdana" w:hAnsi="Verdana" w:cs="Verdana"/>
          <w:b/>
          <w:i/>
          <w:vertAlign w:val="subscript"/>
        </w:rPr>
        <w:t>2</w:t>
      </w:r>
      <w:r w:rsidRPr="00637223">
        <w:rPr>
          <w:rFonts w:ascii="Verdana" w:hAnsi="Verdana" w:cs="Verdana"/>
          <w:b/>
          <w:i/>
        </w:rPr>
        <w:t>=$4.83, n</w:t>
      </w:r>
      <w:r w:rsidRPr="00637223">
        <w:rPr>
          <w:rFonts w:ascii="Verdana" w:hAnsi="Verdana" w:cs="Verdana"/>
          <w:b/>
          <w:i/>
          <w:vertAlign w:val="subscript"/>
        </w:rPr>
        <w:t>2</w:t>
      </w:r>
      <w:r w:rsidRPr="00637223">
        <w:rPr>
          <w:rFonts w:ascii="Verdana" w:hAnsi="Verdana" w:cs="Verdana"/>
          <w:b/>
          <w:i/>
        </w:rPr>
        <w:t>= 50)</w:t>
      </w:r>
    </w:p>
    <w:p w14:paraId="0BB4C52E" w14:textId="77777777" w:rsidR="00CB6EE3" w:rsidRPr="00637223" w:rsidRDefault="00CB6EE3" w:rsidP="00082FEC">
      <w:pPr>
        <w:jc w:val="both"/>
        <w:rPr>
          <w:rFonts w:ascii="Verdana" w:hAnsi="Verdana" w:cs="Verdana"/>
        </w:rPr>
      </w:pPr>
    </w:p>
    <w:p w14:paraId="30FD2BA9" w14:textId="77777777" w:rsidR="00CB6EE3" w:rsidRPr="00637223" w:rsidRDefault="00CB6EE3" w:rsidP="00B76CE3">
      <w:pPr>
        <w:pStyle w:val="ListParagraph"/>
        <w:numPr>
          <w:ilvl w:val="0"/>
          <w:numId w:val="1"/>
        </w:numPr>
        <w:jc w:val="both"/>
        <w:rPr>
          <w:rFonts w:ascii="Verdana" w:hAnsi="Verdana" w:cs="Verdana"/>
        </w:rPr>
      </w:pPr>
      <w:r w:rsidRPr="00637223">
        <w:rPr>
          <w:rFonts w:ascii="Verdana" w:hAnsi="Verdana" w:cs="Verdana"/>
        </w:rPr>
        <w:t>State the Hypothesis by selecting the proper</w:t>
      </w:r>
      <w:r w:rsidR="00D66D2A" w:rsidRPr="00637223">
        <w:rPr>
          <w:rFonts w:ascii="Verdana" w:hAnsi="Verdana" w:cs="Verdana"/>
        </w:rPr>
        <w:t xml:space="preserve"> combination of H</w:t>
      </w:r>
      <w:r w:rsidR="00D66D2A" w:rsidRPr="00637223">
        <w:rPr>
          <w:rFonts w:ascii="Verdana" w:hAnsi="Verdana" w:cs="Verdana"/>
          <w:vertAlign w:val="subscript"/>
        </w:rPr>
        <w:t>0</w:t>
      </w:r>
      <w:r w:rsidR="00D66D2A" w:rsidRPr="00637223">
        <w:rPr>
          <w:rFonts w:ascii="Verdana" w:hAnsi="Verdana" w:cs="Verdana"/>
        </w:rPr>
        <w:t xml:space="preserve"> and H</w:t>
      </w:r>
      <w:r w:rsidR="00D66D2A" w:rsidRPr="00637223">
        <w:rPr>
          <w:rFonts w:ascii="Verdana" w:hAnsi="Verdana" w:cs="Verdana"/>
          <w:vertAlign w:val="subscript"/>
        </w:rPr>
        <w:t xml:space="preserve">1 </w:t>
      </w:r>
    </w:p>
    <w:p w14:paraId="7B80CF57" w14:textId="77777777" w:rsidR="00CB6EE3" w:rsidRPr="00637223" w:rsidRDefault="00CB6EE3" w:rsidP="00A52432">
      <w:pPr>
        <w:pStyle w:val="ListParagraph"/>
        <w:ind w:left="450"/>
        <w:jc w:val="both"/>
        <w:rPr>
          <w:rFonts w:ascii="Verdana" w:hAnsi="Verdana" w:cs="Verdana"/>
        </w:rPr>
      </w:pPr>
    </w:p>
    <w:p w14:paraId="179F361B" w14:textId="77777777" w:rsidR="00CB6EE3" w:rsidRPr="00637223" w:rsidRDefault="00B40E41" w:rsidP="00B40E41">
      <w:pPr>
        <w:jc w:val="both"/>
        <w:rPr>
          <w:rFonts w:ascii="Verdana" w:hAnsi="Verdana" w:cs="Verdana"/>
        </w:rPr>
      </w:pPr>
      <w:r w:rsidRPr="00637223">
        <w:rPr>
          <w:rFonts w:ascii="Verdana" w:hAnsi="Verdana" w:cs="Verdana"/>
          <w:b/>
          <w:color w:val="FF0000"/>
        </w:rPr>
        <w:t>A.</w:t>
      </w:r>
      <w:r w:rsidR="00CB6EE3" w:rsidRPr="00637223">
        <w:rPr>
          <w:rFonts w:ascii="Verdana" w:hAnsi="Verdana" w:cs="Verdana"/>
        </w:rPr>
        <w:t>H</w:t>
      </w:r>
      <w:r w:rsidR="00CB6EE3" w:rsidRPr="00637223">
        <w:rPr>
          <w:rFonts w:ascii="Verdana" w:hAnsi="Verdana" w:cs="Verdana"/>
          <w:vertAlign w:val="subscript"/>
        </w:rPr>
        <w:t>0</w:t>
      </w:r>
      <w:r w:rsidR="00CB6EE3" w:rsidRPr="00637223">
        <w:rPr>
          <w:rFonts w:ascii="Verdana" w:hAnsi="Verdana" w:cs="Verdana"/>
        </w:rPr>
        <w:t>: µ</w:t>
      </w:r>
      <w:r w:rsidR="00CB6EE3" w:rsidRPr="00637223">
        <w:rPr>
          <w:rFonts w:ascii="Verdana" w:hAnsi="Verdana" w:cs="Verdana"/>
          <w:vertAlign w:val="subscript"/>
        </w:rPr>
        <w:t>1</w:t>
      </w:r>
      <w:r w:rsidR="00CB6EE3" w:rsidRPr="00637223">
        <w:rPr>
          <w:rFonts w:ascii="Verdana" w:hAnsi="Verdana" w:cs="Verdana"/>
        </w:rPr>
        <w:t xml:space="preserve"> = µ</w:t>
      </w:r>
      <w:r w:rsidR="00CB6EE3" w:rsidRPr="00637223">
        <w:rPr>
          <w:rFonts w:ascii="Verdana" w:hAnsi="Verdana" w:cs="Verdana"/>
          <w:vertAlign w:val="subscript"/>
        </w:rPr>
        <w:t>2</w:t>
      </w:r>
      <w:r w:rsidR="00FE6469" w:rsidRPr="00637223">
        <w:rPr>
          <w:rFonts w:ascii="Verdana" w:hAnsi="Verdana" w:cs="Verdana"/>
        </w:rPr>
        <w:t xml:space="preserve"> and</w:t>
      </w:r>
      <w:r w:rsidR="00CB6EE3" w:rsidRPr="00637223">
        <w:rPr>
          <w:rFonts w:ascii="Verdana" w:hAnsi="Verdana" w:cs="Verdana"/>
        </w:rPr>
        <w:t xml:space="preserve"> H</w:t>
      </w:r>
      <w:r w:rsidR="00CB6EE3" w:rsidRPr="00637223">
        <w:rPr>
          <w:rFonts w:ascii="Verdana" w:hAnsi="Verdana" w:cs="Verdana"/>
          <w:vertAlign w:val="subscript"/>
        </w:rPr>
        <w:t>1</w:t>
      </w:r>
      <w:r w:rsidR="00CB6EE3" w:rsidRPr="00637223">
        <w:rPr>
          <w:rFonts w:ascii="Verdana" w:hAnsi="Verdana" w:cs="Verdana"/>
        </w:rPr>
        <w:t>: µ</w:t>
      </w:r>
      <w:r w:rsidR="00CB6EE3" w:rsidRPr="00637223">
        <w:rPr>
          <w:rFonts w:ascii="Verdana" w:hAnsi="Verdana" w:cs="Verdana"/>
          <w:vertAlign w:val="subscript"/>
        </w:rPr>
        <w:t>1</w:t>
      </w:r>
      <w:r w:rsidR="00CB6EE3" w:rsidRPr="00637223">
        <w:rPr>
          <w:rFonts w:ascii="Verdana" w:hAnsi="Verdana" w:cs="Verdana"/>
        </w:rPr>
        <w:t xml:space="preserve"> ≠µ</w:t>
      </w:r>
      <w:r w:rsidR="00CB6EE3" w:rsidRPr="00637223">
        <w:rPr>
          <w:rFonts w:ascii="Verdana" w:hAnsi="Verdana" w:cs="Verdana"/>
          <w:vertAlign w:val="subscript"/>
        </w:rPr>
        <w:t>2</w:t>
      </w:r>
      <w:r w:rsidR="00CB6EE3" w:rsidRPr="00637223">
        <w:rPr>
          <w:rFonts w:ascii="Verdana" w:hAnsi="Verdana" w:cs="Verdana"/>
        </w:rPr>
        <w:t xml:space="preserve">; </w:t>
      </w:r>
      <w:r w:rsidR="00CB6EE3" w:rsidRPr="00637223">
        <w:rPr>
          <w:rFonts w:ascii="Verdana" w:hAnsi="Verdana" w:cs="Verdana"/>
          <w:b/>
          <w:color w:val="FF0000"/>
        </w:rPr>
        <w:t>B</w:t>
      </w:r>
      <w:r w:rsidR="00CB6EE3" w:rsidRPr="00637223">
        <w:rPr>
          <w:rFonts w:ascii="Verdana" w:hAnsi="Verdana" w:cs="Verdana"/>
        </w:rPr>
        <w:t>. H</w:t>
      </w:r>
      <w:r w:rsidR="00CB6EE3" w:rsidRPr="00637223">
        <w:rPr>
          <w:rFonts w:ascii="Verdana" w:hAnsi="Verdana" w:cs="Verdana"/>
          <w:vertAlign w:val="subscript"/>
        </w:rPr>
        <w:t>0</w:t>
      </w:r>
      <w:r w:rsidR="00CB6EE3" w:rsidRPr="00637223">
        <w:rPr>
          <w:rFonts w:ascii="Verdana" w:hAnsi="Verdana" w:cs="Verdana"/>
        </w:rPr>
        <w:t>: µ</w:t>
      </w:r>
      <w:r w:rsidR="00CB6EE3" w:rsidRPr="00637223">
        <w:rPr>
          <w:rFonts w:ascii="Verdana" w:hAnsi="Verdana" w:cs="Verdana"/>
          <w:vertAlign w:val="subscript"/>
        </w:rPr>
        <w:t>1</w:t>
      </w:r>
      <w:r w:rsidR="00CB6EE3" w:rsidRPr="00637223">
        <w:rPr>
          <w:rFonts w:ascii="Verdana" w:hAnsi="Verdana" w:cs="Verdana"/>
        </w:rPr>
        <w:t xml:space="preserve"> = µ</w:t>
      </w:r>
      <w:r w:rsidR="00CB6EE3" w:rsidRPr="00637223">
        <w:rPr>
          <w:rFonts w:ascii="Verdana" w:hAnsi="Verdana" w:cs="Verdana"/>
          <w:vertAlign w:val="subscript"/>
        </w:rPr>
        <w:t>2</w:t>
      </w:r>
      <w:r w:rsidR="00FE6469" w:rsidRPr="00637223">
        <w:rPr>
          <w:rFonts w:ascii="Verdana" w:hAnsi="Verdana" w:cs="Verdana"/>
        </w:rPr>
        <w:t xml:space="preserve"> and</w:t>
      </w:r>
      <w:r w:rsidR="00CB6EE3" w:rsidRPr="00637223">
        <w:rPr>
          <w:rFonts w:ascii="Verdana" w:hAnsi="Verdana" w:cs="Verdana"/>
        </w:rPr>
        <w:t xml:space="preserve"> H</w:t>
      </w:r>
      <w:r w:rsidR="00CB6EE3" w:rsidRPr="00637223">
        <w:rPr>
          <w:rFonts w:ascii="Verdana" w:hAnsi="Verdana" w:cs="Verdana"/>
          <w:vertAlign w:val="subscript"/>
        </w:rPr>
        <w:t>1</w:t>
      </w:r>
      <w:r w:rsidR="00CB6EE3" w:rsidRPr="00637223">
        <w:rPr>
          <w:rFonts w:ascii="Verdana" w:hAnsi="Verdana" w:cs="Verdana"/>
        </w:rPr>
        <w:t>: µ</w:t>
      </w:r>
      <w:r w:rsidR="00CB6EE3" w:rsidRPr="00637223">
        <w:rPr>
          <w:rFonts w:ascii="Verdana" w:hAnsi="Verdana" w:cs="Verdana"/>
          <w:vertAlign w:val="subscript"/>
        </w:rPr>
        <w:t>1</w:t>
      </w:r>
      <w:r w:rsidR="00CB6EE3" w:rsidRPr="00637223">
        <w:rPr>
          <w:rFonts w:ascii="Verdana" w:hAnsi="Verdana" w:cs="Verdana"/>
        </w:rPr>
        <w:t xml:space="preserve"> &gt;µ</w:t>
      </w:r>
      <w:r w:rsidR="00CB6EE3" w:rsidRPr="00637223">
        <w:rPr>
          <w:rFonts w:ascii="Verdana" w:hAnsi="Verdana" w:cs="Verdana"/>
          <w:vertAlign w:val="subscript"/>
        </w:rPr>
        <w:t>2</w:t>
      </w:r>
      <w:r w:rsidR="00CB6EE3" w:rsidRPr="00637223">
        <w:rPr>
          <w:rFonts w:ascii="Verdana" w:hAnsi="Verdana" w:cs="Verdana"/>
        </w:rPr>
        <w:t xml:space="preserve">; </w:t>
      </w:r>
      <w:r w:rsidR="00CB6EE3" w:rsidRPr="00637223">
        <w:rPr>
          <w:rFonts w:ascii="Verdana" w:hAnsi="Verdana" w:cs="Verdana"/>
          <w:b/>
          <w:color w:val="FF0000"/>
        </w:rPr>
        <w:t>C.</w:t>
      </w:r>
      <w:r w:rsidR="00CB6EE3" w:rsidRPr="00637223">
        <w:rPr>
          <w:rFonts w:ascii="Verdana" w:hAnsi="Verdana" w:cs="Verdana"/>
        </w:rPr>
        <w:t xml:space="preserve"> H</w:t>
      </w:r>
      <w:r w:rsidR="00CB6EE3" w:rsidRPr="00637223">
        <w:rPr>
          <w:rFonts w:ascii="Verdana" w:hAnsi="Verdana" w:cs="Verdana"/>
          <w:vertAlign w:val="subscript"/>
        </w:rPr>
        <w:t>0</w:t>
      </w:r>
      <w:r w:rsidR="00CB6EE3" w:rsidRPr="00637223">
        <w:rPr>
          <w:rFonts w:ascii="Verdana" w:hAnsi="Verdana" w:cs="Verdana"/>
        </w:rPr>
        <w:t>: µ</w:t>
      </w:r>
      <w:r w:rsidR="00CB6EE3" w:rsidRPr="00637223">
        <w:rPr>
          <w:rFonts w:ascii="Verdana" w:hAnsi="Verdana" w:cs="Verdana"/>
          <w:vertAlign w:val="subscript"/>
        </w:rPr>
        <w:t>1</w:t>
      </w:r>
      <w:r w:rsidR="00CB6EE3" w:rsidRPr="00637223">
        <w:rPr>
          <w:rFonts w:ascii="Verdana" w:hAnsi="Verdana" w:cs="Verdana"/>
        </w:rPr>
        <w:t xml:space="preserve"> # µ</w:t>
      </w:r>
      <w:r w:rsidR="00CB6EE3" w:rsidRPr="00637223">
        <w:rPr>
          <w:rFonts w:ascii="Verdana" w:hAnsi="Verdana" w:cs="Verdana"/>
          <w:vertAlign w:val="subscript"/>
        </w:rPr>
        <w:t>2</w:t>
      </w:r>
      <w:r w:rsidR="00FE6469" w:rsidRPr="00637223">
        <w:rPr>
          <w:rFonts w:ascii="Verdana" w:hAnsi="Verdana" w:cs="Verdana"/>
        </w:rPr>
        <w:t xml:space="preserve"> and</w:t>
      </w:r>
      <w:r w:rsidR="00CB6EE3" w:rsidRPr="00637223">
        <w:rPr>
          <w:rFonts w:ascii="Verdana" w:hAnsi="Verdana" w:cs="Verdana"/>
        </w:rPr>
        <w:t xml:space="preserve"> H</w:t>
      </w:r>
      <w:r w:rsidR="00CB6EE3" w:rsidRPr="00637223">
        <w:rPr>
          <w:rFonts w:ascii="Verdana" w:hAnsi="Verdana" w:cs="Verdana"/>
          <w:vertAlign w:val="subscript"/>
        </w:rPr>
        <w:t>1</w:t>
      </w:r>
      <w:r w:rsidR="00CB6EE3" w:rsidRPr="00637223">
        <w:rPr>
          <w:rFonts w:ascii="Verdana" w:hAnsi="Verdana" w:cs="Verdana"/>
        </w:rPr>
        <w:t>: µ</w:t>
      </w:r>
      <w:r w:rsidR="00CB6EE3" w:rsidRPr="00637223">
        <w:rPr>
          <w:rFonts w:ascii="Verdana" w:hAnsi="Verdana" w:cs="Verdana"/>
          <w:vertAlign w:val="subscript"/>
        </w:rPr>
        <w:t>1</w:t>
      </w:r>
      <w:r w:rsidR="00CB6EE3" w:rsidRPr="00637223">
        <w:rPr>
          <w:rFonts w:ascii="Verdana" w:hAnsi="Verdana" w:cs="Verdana"/>
        </w:rPr>
        <w:t xml:space="preserve"> = µ</w:t>
      </w:r>
      <w:r w:rsidR="00CB6EE3" w:rsidRPr="00637223">
        <w:rPr>
          <w:rFonts w:ascii="Verdana" w:hAnsi="Verdana" w:cs="Verdana"/>
          <w:vertAlign w:val="subscript"/>
        </w:rPr>
        <w:t>2</w:t>
      </w:r>
      <w:r w:rsidR="00CB6EE3" w:rsidRPr="00637223">
        <w:rPr>
          <w:rFonts w:ascii="Verdana" w:hAnsi="Verdana" w:cs="Verdana"/>
        </w:rPr>
        <w:t xml:space="preserve">; </w:t>
      </w:r>
      <w:r w:rsidR="00CB6EE3" w:rsidRPr="00637223">
        <w:rPr>
          <w:rFonts w:ascii="Verdana" w:hAnsi="Verdana" w:cs="Verdana"/>
          <w:b/>
          <w:color w:val="FF0000"/>
        </w:rPr>
        <w:t>D.</w:t>
      </w:r>
      <w:r w:rsidR="00CB6EE3" w:rsidRPr="00637223">
        <w:rPr>
          <w:rFonts w:ascii="Verdana" w:hAnsi="Verdana" w:cs="Verdana"/>
        </w:rPr>
        <w:t xml:space="preserve"> H</w:t>
      </w:r>
      <w:r w:rsidR="00CB6EE3" w:rsidRPr="00637223">
        <w:rPr>
          <w:rFonts w:ascii="Verdana" w:hAnsi="Verdana" w:cs="Verdana"/>
          <w:vertAlign w:val="subscript"/>
        </w:rPr>
        <w:t>0</w:t>
      </w:r>
      <w:r w:rsidR="00CB6EE3" w:rsidRPr="00637223">
        <w:rPr>
          <w:rFonts w:ascii="Verdana" w:hAnsi="Verdana" w:cs="Verdana"/>
        </w:rPr>
        <w:t>: µ</w:t>
      </w:r>
      <w:r w:rsidR="00CB6EE3" w:rsidRPr="00637223">
        <w:rPr>
          <w:rFonts w:ascii="Verdana" w:hAnsi="Verdana" w:cs="Verdana"/>
          <w:vertAlign w:val="subscript"/>
        </w:rPr>
        <w:t>1</w:t>
      </w:r>
      <w:r w:rsidR="00CB6EE3" w:rsidRPr="00637223">
        <w:rPr>
          <w:rFonts w:ascii="Verdana" w:hAnsi="Verdana" w:cs="Verdana"/>
        </w:rPr>
        <w:t>&gt; µ</w:t>
      </w:r>
      <w:r w:rsidR="00CB6EE3" w:rsidRPr="00637223">
        <w:rPr>
          <w:rFonts w:ascii="Verdana" w:hAnsi="Verdana" w:cs="Verdana"/>
          <w:vertAlign w:val="subscript"/>
        </w:rPr>
        <w:t>2</w:t>
      </w:r>
      <w:r w:rsidR="00FE6469" w:rsidRPr="00637223">
        <w:rPr>
          <w:rFonts w:ascii="Verdana" w:hAnsi="Verdana" w:cs="Verdana"/>
        </w:rPr>
        <w:t xml:space="preserve"> and</w:t>
      </w:r>
      <w:r w:rsidR="00CB6EE3" w:rsidRPr="00637223">
        <w:rPr>
          <w:rFonts w:ascii="Verdana" w:hAnsi="Verdana" w:cs="Verdana"/>
        </w:rPr>
        <w:t xml:space="preserve"> H</w:t>
      </w:r>
      <w:r w:rsidR="00CB6EE3" w:rsidRPr="00637223">
        <w:rPr>
          <w:rFonts w:ascii="Verdana" w:hAnsi="Verdana" w:cs="Verdana"/>
          <w:vertAlign w:val="subscript"/>
        </w:rPr>
        <w:t>1</w:t>
      </w:r>
      <w:r w:rsidR="00CB6EE3" w:rsidRPr="00637223">
        <w:rPr>
          <w:rFonts w:ascii="Verdana" w:hAnsi="Verdana" w:cs="Verdana"/>
        </w:rPr>
        <w:t>: µ</w:t>
      </w:r>
      <w:r w:rsidR="00CB6EE3" w:rsidRPr="00637223">
        <w:rPr>
          <w:rFonts w:ascii="Verdana" w:hAnsi="Verdana" w:cs="Verdana"/>
          <w:vertAlign w:val="subscript"/>
        </w:rPr>
        <w:t>1</w:t>
      </w:r>
      <w:r w:rsidR="00CB6EE3" w:rsidRPr="00637223">
        <w:rPr>
          <w:rFonts w:ascii="Verdana" w:hAnsi="Verdana" w:cs="Verdana"/>
        </w:rPr>
        <w:t xml:space="preserve"> ≠µ</w:t>
      </w:r>
      <w:r w:rsidR="00CB6EE3" w:rsidRPr="00637223">
        <w:rPr>
          <w:rFonts w:ascii="Verdana" w:hAnsi="Verdana" w:cs="Verdana"/>
          <w:vertAlign w:val="subscript"/>
        </w:rPr>
        <w:t>2</w:t>
      </w:r>
    </w:p>
    <w:p w14:paraId="51EB5E7B" w14:textId="77777777" w:rsidR="00CB6EE3" w:rsidRPr="00637223" w:rsidRDefault="00CB6EE3" w:rsidP="00A07B17">
      <w:pPr>
        <w:pStyle w:val="ListParagraph"/>
        <w:jc w:val="both"/>
        <w:rPr>
          <w:rFonts w:ascii="Verdana" w:hAnsi="Verdana" w:cs="Verdana"/>
        </w:rPr>
      </w:pPr>
    </w:p>
    <w:p w14:paraId="4D94891F" w14:textId="3CAB6A1C" w:rsidR="00CB6EE3" w:rsidRPr="00637223" w:rsidRDefault="00CB6EE3" w:rsidP="00B76CE3">
      <w:pPr>
        <w:pStyle w:val="ListParagraph"/>
        <w:numPr>
          <w:ilvl w:val="0"/>
          <w:numId w:val="1"/>
        </w:numPr>
        <w:jc w:val="both"/>
        <w:rPr>
          <w:rFonts w:ascii="Verdana" w:hAnsi="Verdana" w:cs="Verdana"/>
        </w:rPr>
      </w:pPr>
      <w:r w:rsidRPr="00637223">
        <w:rPr>
          <w:rFonts w:ascii="Verdana" w:hAnsi="Verdana" w:cs="Verdana"/>
        </w:rPr>
        <w:t xml:space="preserve">Find the </w:t>
      </w:r>
      <w:r w:rsidR="001C6FD6">
        <w:rPr>
          <w:rFonts w:ascii="Verdana" w:hAnsi="Verdana" w:cs="Verdana"/>
        </w:rPr>
        <w:t>t-T</w:t>
      </w:r>
      <w:r w:rsidRPr="00637223">
        <w:rPr>
          <w:rFonts w:ascii="Verdana" w:hAnsi="Verdana" w:cs="Verdana"/>
        </w:rPr>
        <w:t>est value</w:t>
      </w:r>
    </w:p>
    <w:p w14:paraId="565D4E71" w14:textId="77777777" w:rsidR="00CB6EE3" w:rsidRPr="00637223" w:rsidRDefault="00CB6EE3" w:rsidP="00082FEC">
      <w:pPr>
        <w:jc w:val="both"/>
        <w:rPr>
          <w:rFonts w:ascii="Verdana" w:hAnsi="Verdana" w:cs="Verdana"/>
        </w:rPr>
      </w:pPr>
    </w:p>
    <w:p w14:paraId="54971945" w14:textId="1B2385C8" w:rsidR="00CB6EE3" w:rsidRPr="00637223" w:rsidRDefault="00CB6EE3" w:rsidP="00B76CE3">
      <w:pPr>
        <w:pStyle w:val="ListParagraph"/>
        <w:numPr>
          <w:ilvl w:val="0"/>
          <w:numId w:val="8"/>
        </w:numPr>
        <w:autoSpaceDE w:val="0"/>
        <w:autoSpaceDN w:val="0"/>
        <w:adjustRightInd w:val="0"/>
        <w:rPr>
          <w:rFonts w:ascii="Calibri" w:hAnsi="Calibri" w:cs="Calibri"/>
          <w:i/>
          <w:color w:val="000000"/>
        </w:rPr>
      </w:pPr>
      <w:r w:rsidRPr="00637223">
        <w:rPr>
          <w:rFonts w:ascii="Calibri" w:hAnsi="Calibri" w:cs="Calibri"/>
          <w:i/>
          <w:color w:val="000000"/>
        </w:rPr>
        <w:t xml:space="preserve">7.452;    B. 4.4200;  </w:t>
      </w:r>
      <w:r w:rsidR="006668EF" w:rsidRPr="00637223">
        <w:rPr>
          <w:rFonts w:ascii="Calibri" w:hAnsi="Calibri" w:cs="Calibri"/>
          <w:i/>
          <w:color w:val="000000"/>
        </w:rPr>
        <w:t xml:space="preserve"> </w:t>
      </w:r>
      <w:r w:rsidRPr="00637223">
        <w:rPr>
          <w:rFonts w:ascii="Calibri" w:hAnsi="Calibri" w:cs="Calibri"/>
          <w:i/>
          <w:color w:val="000000"/>
        </w:rPr>
        <w:t>C. 7.5550;   D</w:t>
      </w:r>
      <w:r w:rsidR="001C6FD6">
        <w:rPr>
          <w:rFonts w:ascii="Calibri" w:hAnsi="Calibri" w:cs="Calibri"/>
          <w:i/>
          <w:color w:val="000000"/>
        </w:rPr>
        <w:t>. 1</w:t>
      </w:r>
      <w:r w:rsidR="0034370C">
        <w:rPr>
          <w:rFonts w:ascii="Calibri" w:hAnsi="Calibri" w:cs="Calibri"/>
          <w:i/>
          <w:color w:val="000000"/>
        </w:rPr>
        <w:t>6</w:t>
      </w:r>
      <w:r w:rsidR="001C6FD6">
        <w:rPr>
          <w:rFonts w:ascii="Calibri" w:hAnsi="Calibri" w:cs="Calibri"/>
          <w:i/>
          <w:color w:val="000000"/>
        </w:rPr>
        <w:t>.9946</w:t>
      </w:r>
    </w:p>
    <w:p w14:paraId="43B14C33" w14:textId="77777777" w:rsidR="00CB6EE3" w:rsidRPr="00637223" w:rsidRDefault="00CB6EE3" w:rsidP="00082FEC">
      <w:pPr>
        <w:jc w:val="both"/>
        <w:rPr>
          <w:rFonts w:ascii="Verdana" w:hAnsi="Verdana" w:cs="Verdana"/>
          <w:i/>
        </w:rPr>
      </w:pPr>
    </w:p>
    <w:p w14:paraId="03C51C18" w14:textId="77777777" w:rsidR="00CB6EE3" w:rsidRPr="00637223" w:rsidRDefault="00CB6EE3" w:rsidP="00B76CE3">
      <w:pPr>
        <w:pStyle w:val="ListParagraph"/>
        <w:numPr>
          <w:ilvl w:val="0"/>
          <w:numId w:val="1"/>
        </w:numPr>
        <w:jc w:val="both"/>
        <w:rPr>
          <w:rFonts w:ascii="Verdana" w:hAnsi="Verdana" w:cs="Verdana"/>
        </w:rPr>
      </w:pPr>
      <w:r w:rsidRPr="00637223">
        <w:rPr>
          <w:rFonts w:ascii="Verdana" w:hAnsi="Verdana" w:cs="Verdana"/>
        </w:rPr>
        <w:t>Find the P-Value</w:t>
      </w:r>
    </w:p>
    <w:p w14:paraId="3BD376D9" w14:textId="77777777" w:rsidR="00CB6EE3" w:rsidRPr="00637223" w:rsidRDefault="00CB6EE3" w:rsidP="00082FEC">
      <w:pPr>
        <w:jc w:val="both"/>
        <w:rPr>
          <w:rFonts w:ascii="Verdana" w:hAnsi="Verdana" w:cs="Verdana"/>
        </w:rPr>
      </w:pPr>
    </w:p>
    <w:p w14:paraId="3A832A2A" w14:textId="5D6AD223" w:rsidR="00CB6EE3" w:rsidRPr="00637223" w:rsidRDefault="00CB6EE3" w:rsidP="004122BE">
      <w:pPr>
        <w:autoSpaceDE w:val="0"/>
        <w:autoSpaceDN w:val="0"/>
        <w:adjustRightInd w:val="0"/>
        <w:rPr>
          <w:rFonts w:ascii="Calibri" w:hAnsi="Calibri" w:cs="Calibri"/>
          <w:i/>
          <w:color w:val="000000"/>
        </w:rPr>
      </w:pPr>
      <w:r w:rsidRPr="00637223">
        <w:rPr>
          <w:rFonts w:ascii="Calibri" w:hAnsi="Calibri" w:cs="Calibri"/>
          <w:i/>
          <w:color w:val="000000"/>
        </w:rPr>
        <w:t xml:space="preserve">A. </w:t>
      </w:r>
      <w:r w:rsidR="001C6FD6">
        <w:rPr>
          <w:rFonts w:ascii="Calibri" w:hAnsi="Calibri" w:cs="Calibri"/>
          <w:i/>
          <w:color w:val="000000"/>
        </w:rPr>
        <w:t>1.12</w:t>
      </w:r>
      <w:r w:rsidRPr="00637223">
        <w:rPr>
          <w:rFonts w:ascii="Calibri" w:hAnsi="Calibri" w:cs="Calibri"/>
          <w:i/>
          <w:color w:val="000000"/>
        </w:rPr>
        <w:t>E-</w:t>
      </w:r>
      <w:r w:rsidR="001C6FD6">
        <w:rPr>
          <w:rFonts w:ascii="Calibri" w:hAnsi="Calibri" w:cs="Calibri"/>
          <w:i/>
          <w:color w:val="000000"/>
        </w:rPr>
        <w:t>30</w:t>
      </w:r>
      <w:r w:rsidRPr="00637223">
        <w:rPr>
          <w:rFonts w:ascii="Calibri" w:hAnsi="Calibri" w:cs="Calibri"/>
          <w:i/>
          <w:color w:val="000000"/>
        </w:rPr>
        <w:t xml:space="preserve"> (0.00</w:t>
      </w:r>
      <w:r w:rsidR="001C6FD6">
        <w:rPr>
          <w:rFonts w:ascii="Calibri" w:hAnsi="Calibri" w:cs="Calibri"/>
          <w:i/>
          <w:color w:val="000000"/>
        </w:rPr>
        <w:t>00</w:t>
      </w:r>
      <w:proofErr w:type="gramStart"/>
      <w:r w:rsidRPr="00637223">
        <w:rPr>
          <w:rFonts w:ascii="Calibri" w:hAnsi="Calibri" w:cs="Calibri"/>
          <w:i/>
          <w:color w:val="000000"/>
        </w:rPr>
        <w:t xml:space="preserve">);   </w:t>
      </w:r>
      <w:proofErr w:type="gramEnd"/>
      <w:r w:rsidRPr="00637223">
        <w:rPr>
          <w:rFonts w:ascii="Calibri" w:hAnsi="Calibri" w:cs="Calibri"/>
          <w:i/>
          <w:color w:val="000000"/>
        </w:rPr>
        <w:t xml:space="preserve"> B. 0.0120;  </w:t>
      </w:r>
      <w:r w:rsidR="000B2E86" w:rsidRPr="00637223">
        <w:rPr>
          <w:rFonts w:ascii="Calibri" w:hAnsi="Calibri" w:cs="Calibri"/>
          <w:i/>
          <w:color w:val="000000"/>
        </w:rPr>
        <w:t xml:space="preserve"> </w:t>
      </w:r>
      <w:r w:rsidRPr="00637223">
        <w:rPr>
          <w:rFonts w:ascii="Calibri" w:hAnsi="Calibri" w:cs="Calibri"/>
          <w:i/>
          <w:color w:val="000000"/>
        </w:rPr>
        <w:t>C. 0.5530;   D. 0.0123</w:t>
      </w:r>
    </w:p>
    <w:p w14:paraId="54F56419" w14:textId="77777777" w:rsidR="00CB6EE3" w:rsidRPr="00637223" w:rsidRDefault="00CB6EE3" w:rsidP="004122BE">
      <w:pPr>
        <w:autoSpaceDE w:val="0"/>
        <w:autoSpaceDN w:val="0"/>
        <w:adjustRightInd w:val="0"/>
        <w:rPr>
          <w:rFonts w:ascii="Calibri" w:hAnsi="Calibri" w:cs="Calibri"/>
          <w:i/>
          <w:color w:val="000000"/>
        </w:rPr>
      </w:pPr>
    </w:p>
    <w:p w14:paraId="650E00ED" w14:textId="77777777" w:rsidR="00CB6EE3" w:rsidRPr="004C72D2" w:rsidRDefault="00CB6EE3" w:rsidP="004122BE">
      <w:pPr>
        <w:autoSpaceDE w:val="0"/>
        <w:autoSpaceDN w:val="0"/>
        <w:adjustRightInd w:val="0"/>
        <w:rPr>
          <w:rFonts w:ascii="Calibri" w:hAnsi="Calibri" w:cs="Calibri"/>
          <w:color w:val="000000"/>
          <w:sz w:val="28"/>
          <w:szCs w:val="28"/>
        </w:rPr>
      </w:pPr>
      <w:r w:rsidRPr="00637223">
        <w:rPr>
          <w:rFonts w:ascii="Calibri" w:hAnsi="Calibri" w:cs="Calibri"/>
          <w:color w:val="000000"/>
          <w:sz w:val="28"/>
          <w:szCs w:val="28"/>
        </w:rPr>
        <w:t xml:space="preserve">  d. Give your Conclusion on the Test</w:t>
      </w:r>
    </w:p>
    <w:p w14:paraId="654668E0" w14:textId="660C6C4B" w:rsidR="00CB6EE3" w:rsidRDefault="00CB6EE3" w:rsidP="00D20C48">
      <w:pPr>
        <w:jc w:val="both"/>
        <w:rPr>
          <w:rFonts w:ascii="Arial" w:hAnsi="Arial" w:cs="Arial"/>
        </w:rPr>
      </w:pPr>
    </w:p>
    <w:p w14:paraId="05A36273" w14:textId="76E9FA0A" w:rsidR="001C6FD6" w:rsidRPr="001C6FD6" w:rsidRDefault="001C6FD6" w:rsidP="00B76CE3">
      <w:pPr>
        <w:pStyle w:val="ListParagraph"/>
        <w:numPr>
          <w:ilvl w:val="0"/>
          <w:numId w:val="16"/>
        </w:numPr>
        <w:jc w:val="both"/>
        <w:rPr>
          <w:rFonts w:ascii="Arial" w:hAnsi="Arial" w:cs="Arial"/>
        </w:rPr>
      </w:pPr>
      <w:r>
        <w:rPr>
          <w:rFonts w:ascii="Arial" w:hAnsi="Arial" w:cs="Arial"/>
        </w:rPr>
        <w:lastRenderedPageBreak/>
        <w:t>Reject H</w:t>
      </w:r>
      <w:r w:rsidRPr="001C6FD6">
        <w:rPr>
          <w:rFonts w:ascii="Arial" w:hAnsi="Arial" w:cs="Arial"/>
          <w:vertAlign w:val="subscript"/>
        </w:rPr>
        <w:t>0</w:t>
      </w:r>
      <w:r>
        <w:rPr>
          <w:rFonts w:ascii="Arial" w:hAnsi="Arial" w:cs="Arial"/>
        </w:rPr>
        <w:t xml:space="preserve">                     B. Do not Reject H</w:t>
      </w:r>
      <w:r w:rsidRPr="001C6FD6">
        <w:rPr>
          <w:rFonts w:ascii="Arial" w:hAnsi="Arial" w:cs="Arial"/>
          <w:vertAlign w:val="subscript"/>
        </w:rPr>
        <w:t>0</w:t>
      </w:r>
    </w:p>
    <w:p w14:paraId="59323EFA" w14:textId="77777777" w:rsidR="00CB6EE3" w:rsidRPr="00637223" w:rsidRDefault="00CB6EE3" w:rsidP="00D20C48">
      <w:pPr>
        <w:jc w:val="both"/>
        <w:rPr>
          <w:rFonts w:ascii="Arial" w:hAnsi="Arial" w:cs="Arial"/>
        </w:rPr>
      </w:pPr>
    </w:p>
    <w:p w14:paraId="77A6E258" w14:textId="77777777" w:rsidR="00C10301" w:rsidRPr="00D07C21" w:rsidRDefault="00C10301" w:rsidP="00C10301">
      <w:pPr>
        <w:spacing w:after="200" w:line="276" w:lineRule="auto"/>
        <w:contextualSpacing/>
        <w:rPr>
          <w:rFonts w:ascii="Verdana" w:eastAsia="Calibri" w:hAnsi="Verdana"/>
          <w:b/>
          <w:i/>
          <w:sz w:val="22"/>
          <w:szCs w:val="22"/>
        </w:rPr>
      </w:pPr>
      <w:r w:rsidRPr="000C3F2E">
        <w:rPr>
          <w:rFonts w:ascii="Verdana" w:hAnsi="Verdana" w:cs="Arial"/>
          <w:b/>
          <w:i/>
          <w:color w:val="000000"/>
        </w:rPr>
        <w:t>3.5</w:t>
      </w:r>
      <w:r w:rsidRPr="00D07C21">
        <w:rPr>
          <w:rFonts w:ascii="Verdana" w:eastAsia="Calibri" w:hAnsi="Verdana"/>
          <w:b/>
          <w:i/>
          <w:sz w:val="22"/>
          <w:szCs w:val="22"/>
        </w:rPr>
        <w:t xml:space="preserve"> The recommended dietary allowance (RDA) of vitamin C for women is 75 milligrams per day. A hypothesis test is to be performed to decide whether adult women are, on average, </w:t>
      </w:r>
      <w:r w:rsidRPr="00D07C21">
        <w:rPr>
          <w:rFonts w:ascii="Verdana" w:eastAsia="Calibri" w:hAnsi="Verdana"/>
          <w:b/>
          <w:i/>
          <w:sz w:val="22"/>
          <w:szCs w:val="22"/>
          <w:u w:val="single"/>
        </w:rPr>
        <w:t>getting less than the RDA of 75 milligrams per day</w:t>
      </w:r>
      <w:r w:rsidRPr="00D07C21">
        <w:rPr>
          <w:rFonts w:ascii="Verdana" w:eastAsia="Calibri" w:hAnsi="Verdana"/>
          <w:b/>
          <w:i/>
          <w:sz w:val="22"/>
          <w:szCs w:val="22"/>
        </w:rPr>
        <w:t xml:space="preserve">.  A researcher gathers data from a random sample of women in order to carry out the test.  Based on this data, the researcher found </w:t>
      </w:r>
      <w:r w:rsidR="00413813" w:rsidRPr="00D07C21">
        <w:rPr>
          <w:rFonts w:ascii="Verdana" w:eastAsia="Calibri" w:hAnsi="Verdana"/>
          <w:b/>
          <w:i/>
          <w:sz w:val="22"/>
          <w:szCs w:val="22"/>
        </w:rPr>
        <w:t>a test statistic t=</w:t>
      </w:r>
      <w:r w:rsidR="00413813" w:rsidRPr="00D07C21">
        <w:rPr>
          <w:b/>
          <w:i/>
        </w:rPr>
        <w:t xml:space="preserve">-2.207 and </w:t>
      </w:r>
      <w:r w:rsidRPr="00D07C21">
        <w:rPr>
          <w:rFonts w:ascii="Verdana" w:eastAsia="Calibri" w:hAnsi="Verdana"/>
          <w:b/>
          <w:i/>
          <w:sz w:val="22"/>
          <w:szCs w:val="22"/>
        </w:rPr>
        <w:t xml:space="preserve">a </w:t>
      </w:r>
      <w:proofErr w:type="spellStart"/>
      <w:r w:rsidRPr="00D07C21">
        <w:rPr>
          <w:rFonts w:ascii="Verdana" w:eastAsia="Calibri" w:hAnsi="Verdana"/>
          <w:b/>
          <w:i/>
          <w:sz w:val="22"/>
          <w:szCs w:val="22"/>
        </w:rPr>
        <w:t>P_value</w:t>
      </w:r>
      <w:proofErr w:type="spellEnd"/>
      <w:r w:rsidR="00413813" w:rsidRPr="00D07C21">
        <w:rPr>
          <w:rFonts w:ascii="Verdana" w:eastAsia="Calibri" w:hAnsi="Verdana"/>
          <w:b/>
          <w:i/>
          <w:color w:val="FF0000"/>
          <w:sz w:val="22"/>
          <w:szCs w:val="22"/>
        </w:rPr>
        <w:t xml:space="preserve"> </w:t>
      </w:r>
      <w:proofErr w:type="gramStart"/>
      <w:r w:rsidRPr="00D07C21">
        <w:rPr>
          <w:rFonts w:ascii="Verdana" w:eastAsia="Calibri" w:hAnsi="Verdana"/>
          <w:b/>
          <w:i/>
          <w:sz w:val="22"/>
          <w:szCs w:val="22"/>
        </w:rPr>
        <w:t>=  0.017</w:t>
      </w:r>
      <w:r w:rsidR="00D07C21" w:rsidRPr="00D07C21">
        <w:rPr>
          <w:rFonts w:ascii="Verdana" w:eastAsia="Calibri" w:hAnsi="Verdana"/>
          <w:b/>
          <w:i/>
          <w:sz w:val="22"/>
          <w:szCs w:val="22"/>
        </w:rPr>
        <w:t>8</w:t>
      </w:r>
      <w:r w:rsidR="00413813" w:rsidRPr="00D07C21">
        <w:rPr>
          <w:rFonts w:ascii="Verdana" w:eastAsia="Calibri" w:hAnsi="Verdana"/>
          <w:b/>
          <w:i/>
          <w:sz w:val="22"/>
          <w:szCs w:val="22"/>
        </w:rPr>
        <w:t>.</w:t>
      </w:r>
      <w:proofErr w:type="gramEnd"/>
    </w:p>
    <w:p w14:paraId="58464EE4" w14:textId="77777777" w:rsidR="00D07C21" w:rsidRPr="00327C23" w:rsidRDefault="00D07C21" w:rsidP="00C10301">
      <w:pPr>
        <w:spacing w:after="200" w:line="276" w:lineRule="auto"/>
        <w:contextualSpacing/>
        <w:rPr>
          <w:rFonts w:ascii="Verdana" w:eastAsia="Calibri" w:hAnsi="Verdana" w:cs="Calibri"/>
          <w:sz w:val="22"/>
          <w:szCs w:val="22"/>
        </w:rPr>
      </w:pPr>
    </w:p>
    <w:p w14:paraId="1C4D63A9" w14:textId="77777777" w:rsidR="00C10301" w:rsidRPr="00327C23" w:rsidRDefault="00C10301" w:rsidP="00C10301">
      <w:pPr>
        <w:spacing w:after="200" w:line="276" w:lineRule="auto"/>
        <w:rPr>
          <w:rFonts w:eastAsia="Calibri"/>
          <w:sz w:val="22"/>
          <w:szCs w:val="22"/>
        </w:rPr>
      </w:pPr>
      <w:r>
        <w:rPr>
          <w:rFonts w:eastAsia="Calibri"/>
          <w:b/>
          <w:sz w:val="22"/>
          <w:szCs w:val="22"/>
        </w:rPr>
        <w:t>a</w:t>
      </w:r>
      <w:r w:rsidRPr="00327C23">
        <w:rPr>
          <w:rFonts w:eastAsia="Calibri"/>
          <w:b/>
          <w:sz w:val="22"/>
          <w:szCs w:val="22"/>
        </w:rPr>
        <w:t>)   Determine the null and alternative hypotheses.</w:t>
      </w:r>
    </w:p>
    <w:p w14:paraId="5FF51446" w14:textId="77777777" w:rsidR="00C10301" w:rsidRPr="00327C23" w:rsidRDefault="00C10301" w:rsidP="00C10301">
      <w:pPr>
        <w:spacing w:after="200" w:line="276" w:lineRule="auto"/>
        <w:ind w:left="720"/>
        <w:rPr>
          <w:rFonts w:eastAsia="Calibri"/>
          <w:sz w:val="22"/>
          <w:szCs w:val="22"/>
        </w:rPr>
      </w:pPr>
      <w:r w:rsidRPr="00327C23">
        <w:rPr>
          <w:rFonts w:eastAsia="Calibri"/>
          <w:sz w:val="22"/>
          <w:szCs w:val="22"/>
        </w:rPr>
        <w:t>A) H</w:t>
      </w:r>
      <w:r w:rsidRPr="00327C23">
        <w:rPr>
          <w:rFonts w:eastAsia="Calibri"/>
          <w:sz w:val="22"/>
          <w:szCs w:val="22"/>
          <w:vertAlign w:val="subscript"/>
        </w:rPr>
        <w:t>0</w:t>
      </w:r>
      <w:r w:rsidRPr="00327C23">
        <w:rPr>
          <w:rFonts w:eastAsia="Calibri"/>
          <w:sz w:val="22"/>
          <w:szCs w:val="22"/>
        </w:rPr>
        <w:t xml:space="preserve">: µ = 75 mg     </w:t>
      </w:r>
      <w:proofErr w:type="gramStart"/>
      <w:r w:rsidRPr="00327C23">
        <w:rPr>
          <w:rFonts w:eastAsia="Calibri"/>
          <w:sz w:val="22"/>
          <w:szCs w:val="22"/>
        </w:rPr>
        <w:t xml:space="preserve">B)   </w:t>
      </w:r>
      <w:proofErr w:type="gramEnd"/>
      <w:r w:rsidRPr="00327C23">
        <w:rPr>
          <w:rFonts w:eastAsia="Calibri"/>
          <w:sz w:val="22"/>
          <w:szCs w:val="22"/>
        </w:rPr>
        <w:t>H</w:t>
      </w:r>
      <w:r w:rsidRPr="00327C23">
        <w:rPr>
          <w:rFonts w:eastAsia="Calibri"/>
          <w:sz w:val="22"/>
          <w:szCs w:val="22"/>
          <w:vertAlign w:val="subscript"/>
        </w:rPr>
        <w:t>0</w:t>
      </w:r>
      <w:r w:rsidRPr="00327C23">
        <w:rPr>
          <w:rFonts w:eastAsia="Calibri"/>
          <w:sz w:val="22"/>
          <w:szCs w:val="22"/>
        </w:rPr>
        <w:t>: µ &lt; 75 mg</w:t>
      </w:r>
      <w:r w:rsidRPr="00327C23">
        <w:rPr>
          <w:rFonts w:eastAsia="Calibri"/>
          <w:sz w:val="22"/>
          <w:szCs w:val="22"/>
        </w:rPr>
        <w:tab/>
        <w:t xml:space="preserve"> C)  H</w:t>
      </w:r>
      <w:r w:rsidRPr="00327C23">
        <w:rPr>
          <w:rFonts w:eastAsia="Calibri"/>
          <w:sz w:val="22"/>
          <w:szCs w:val="22"/>
          <w:vertAlign w:val="subscript"/>
        </w:rPr>
        <w:t>0</w:t>
      </w:r>
      <w:r w:rsidRPr="00327C23">
        <w:rPr>
          <w:rFonts w:eastAsia="Calibri"/>
          <w:sz w:val="22"/>
          <w:szCs w:val="22"/>
        </w:rPr>
        <w:t xml:space="preserve">: µ =75 mg   </w:t>
      </w:r>
      <w:r w:rsidR="0028282D">
        <w:rPr>
          <w:rFonts w:eastAsia="Calibri"/>
          <w:sz w:val="22"/>
          <w:szCs w:val="22"/>
        </w:rPr>
        <w:t xml:space="preserve">      </w:t>
      </w:r>
      <w:r w:rsidRPr="00327C23">
        <w:rPr>
          <w:rFonts w:eastAsia="Calibri"/>
          <w:sz w:val="22"/>
          <w:szCs w:val="22"/>
        </w:rPr>
        <w:t>D) H</w:t>
      </w:r>
      <w:r w:rsidRPr="00327C23">
        <w:rPr>
          <w:rFonts w:eastAsia="Calibri"/>
          <w:sz w:val="22"/>
          <w:szCs w:val="22"/>
          <w:vertAlign w:val="subscript"/>
        </w:rPr>
        <w:t>0</w:t>
      </w:r>
      <w:r w:rsidRPr="00327C23">
        <w:rPr>
          <w:rFonts w:eastAsia="Calibri"/>
          <w:sz w:val="22"/>
          <w:szCs w:val="22"/>
        </w:rPr>
        <w:t xml:space="preserve">: µ = 75 mg   </w:t>
      </w:r>
      <w:r>
        <w:rPr>
          <w:rFonts w:eastAsia="Calibri"/>
          <w:sz w:val="22"/>
          <w:szCs w:val="22"/>
        </w:rPr>
        <w:t xml:space="preserve">    </w:t>
      </w:r>
      <w:r w:rsidRPr="00327C23">
        <w:rPr>
          <w:rFonts w:eastAsia="Calibri"/>
          <w:sz w:val="22"/>
          <w:szCs w:val="22"/>
        </w:rPr>
        <w:t>E) H</w:t>
      </w:r>
      <w:r w:rsidRPr="00327C23">
        <w:rPr>
          <w:rFonts w:eastAsia="Calibri"/>
          <w:sz w:val="22"/>
          <w:szCs w:val="22"/>
          <w:vertAlign w:val="subscript"/>
        </w:rPr>
        <w:t>0</w:t>
      </w:r>
      <w:r w:rsidRPr="00327C23">
        <w:rPr>
          <w:rFonts w:eastAsia="Calibri"/>
          <w:sz w:val="22"/>
          <w:szCs w:val="22"/>
        </w:rPr>
        <w:t xml:space="preserve">: µ &lt; 75 mg               </w:t>
      </w:r>
    </w:p>
    <w:p w14:paraId="58179F04" w14:textId="77777777" w:rsidR="00C10301" w:rsidRPr="00327C23" w:rsidRDefault="00C10301" w:rsidP="00C10301">
      <w:pPr>
        <w:spacing w:after="200" w:line="276" w:lineRule="auto"/>
        <w:ind w:left="720"/>
        <w:rPr>
          <w:rFonts w:eastAsia="Calibri"/>
          <w:sz w:val="22"/>
          <w:szCs w:val="22"/>
        </w:rPr>
      </w:pPr>
      <w:r w:rsidRPr="00327C23">
        <w:rPr>
          <w:rFonts w:eastAsia="Calibri"/>
          <w:sz w:val="22"/>
          <w:szCs w:val="22"/>
        </w:rPr>
        <w:t xml:space="preserve">     H</w:t>
      </w:r>
      <w:r w:rsidRPr="00327C23">
        <w:rPr>
          <w:rFonts w:eastAsia="Calibri"/>
          <w:sz w:val="22"/>
          <w:szCs w:val="22"/>
          <w:vertAlign w:val="subscript"/>
        </w:rPr>
        <w:t>1</w:t>
      </w:r>
      <w:r w:rsidRPr="00327C23">
        <w:rPr>
          <w:rFonts w:eastAsia="Calibri"/>
          <w:sz w:val="22"/>
          <w:szCs w:val="22"/>
        </w:rPr>
        <w:t>: µ ≤ 75 mg            H</w:t>
      </w:r>
      <w:r w:rsidRPr="00327C23">
        <w:rPr>
          <w:rFonts w:eastAsia="Calibri"/>
          <w:sz w:val="22"/>
          <w:szCs w:val="22"/>
          <w:vertAlign w:val="subscript"/>
        </w:rPr>
        <w:t>1</w:t>
      </w:r>
      <w:r w:rsidR="0028282D">
        <w:rPr>
          <w:rFonts w:eastAsia="Calibri"/>
          <w:sz w:val="22"/>
          <w:szCs w:val="22"/>
        </w:rPr>
        <w:t xml:space="preserve">: µ = 75 mg        </w:t>
      </w:r>
      <w:r w:rsidRPr="00327C23">
        <w:rPr>
          <w:rFonts w:eastAsia="Calibri"/>
          <w:sz w:val="22"/>
          <w:szCs w:val="22"/>
        </w:rPr>
        <w:t xml:space="preserve">  H</w:t>
      </w:r>
      <w:r w:rsidRPr="00327C23">
        <w:rPr>
          <w:rFonts w:eastAsia="Calibri"/>
          <w:sz w:val="22"/>
          <w:szCs w:val="22"/>
          <w:vertAlign w:val="subscript"/>
        </w:rPr>
        <w:t>1</w:t>
      </w:r>
      <w:r w:rsidRPr="00327C23">
        <w:rPr>
          <w:rFonts w:eastAsia="Calibri"/>
          <w:sz w:val="22"/>
          <w:szCs w:val="22"/>
        </w:rPr>
        <w:t xml:space="preserve">: µ &gt; 75 mg       </w:t>
      </w:r>
      <w:r w:rsidR="0028282D">
        <w:rPr>
          <w:rFonts w:eastAsia="Calibri"/>
          <w:sz w:val="22"/>
          <w:szCs w:val="22"/>
        </w:rPr>
        <w:t xml:space="preserve">      </w:t>
      </w:r>
      <w:r w:rsidRPr="00327C23">
        <w:rPr>
          <w:rFonts w:eastAsia="Calibri"/>
          <w:sz w:val="22"/>
          <w:szCs w:val="22"/>
        </w:rPr>
        <w:t>H</w:t>
      </w:r>
      <w:r w:rsidRPr="00327C23">
        <w:rPr>
          <w:rFonts w:eastAsia="Calibri"/>
          <w:sz w:val="22"/>
          <w:szCs w:val="22"/>
          <w:vertAlign w:val="subscript"/>
        </w:rPr>
        <w:t>1</w:t>
      </w:r>
      <w:r w:rsidR="0028282D">
        <w:rPr>
          <w:rFonts w:eastAsia="Calibri"/>
          <w:sz w:val="22"/>
          <w:szCs w:val="22"/>
        </w:rPr>
        <w:t xml:space="preserve">: µ &lt; 75 mg           </w:t>
      </w:r>
      <w:r w:rsidRPr="00327C23">
        <w:rPr>
          <w:rFonts w:eastAsia="Calibri"/>
          <w:sz w:val="22"/>
          <w:szCs w:val="22"/>
        </w:rPr>
        <w:t>H</w:t>
      </w:r>
      <w:r w:rsidRPr="00327C23">
        <w:rPr>
          <w:rFonts w:eastAsia="Calibri"/>
          <w:sz w:val="22"/>
          <w:szCs w:val="22"/>
          <w:vertAlign w:val="subscript"/>
        </w:rPr>
        <w:t>1</w:t>
      </w:r>
      <w:r w:rsidRPr="00327C23">
        <w:rPr>
          <w:rFonts w:eastAsia="Calibri"/>
          <w:sz w:val="22"/>
          <w:szCs w:val="22"/>
        </w:rPr>
        <w:t>: µ &gt; 75 mg</w:t>
      </w:r>
    </w:p>
    <w:p w14:paraId="1D3C3146" w14:textId="77777777" w:rsidR="00C10301" w:rsidRPr="00DB61F7" w:rsidRDefault="00C10301" w:rsidP="00C10301">
      <w:pPr>
        <w:spacing w:after="200" w:line="276" w:lineRule="auto"/>
        <w:contextualSpacing/>
        <w:rPr>
          <w:rFonts w:eastAsia="Calibri"/>
          <w:b/>
          <w:color w:val="FF0000"/>
          <w:sz w:val="22"/>
          <w:szCs w:val="22"/>
        </w:rPr>
      </w:pPr>
      <w:r>
        <w:rPr>
          <w:rFonts w:eastAsia="Calibri"/>
          <w:b/>
          <w:sz w:val="22"/>
          <w:szCs w:val="22"/>
        </w:rPr>
        <w:t>b</w:t>
      </w:r>
      <w:r w:rsidRPr="00327C23">
        <w:rPr>
          <w:rFonts w:eastAsia="Calibri"/>
          <w:b/>
          <w:sz w:val="22"/>
          <w:szCs w:val="22"/>
        </w:rPr>
        <w:t xml:space="preserve">) Based </w:t>
      </w:r>
      <w:r w:rsidR="00686AA1">
        <w:rPr>
          <w:rFonts w:eastAsia="Calibri"/>
          <w:b/>
          <w:sz w:val="22"/>
          <w:szCs w:val="22"/>
        </w:rPr>
        <w:t>on the sample results and at</w:t>
      </w:r>
      <w:r w:rsidR="0066794D">
        <w:rPr>
          <w:rFonts w:eastAsia="Calibri"/>
          <w:b/>
          <w:sz w:val="22"/>
          <w:szCs w:val="22"/>
        </w:rPr>
        <w:t xml:space="preserve"> </w:t>
      </w:r>
      <w:r w:rsidR="0066794D" w:rsidRPr="00DB61F7">
        <w:rPr>
          <w:rFonts w:eastAsia="Calibri"/>
          <w:b/>
          <w:color w:val="FF0000"/>
          <w:sz w:val="22"/>
          <w:szCs w:val="22"/>
        </w:rPr>
        <w:t>1</w:t>
      </w:r>
      <w:r w:rsidR="00686AA1" w:rsidRPr="00DB61F7">
        <w:rPr>
          <w:rFonts w:eastAsia="Calibri"/>
          <w:b/>
          <w:color w:val="FF0000"/>
          <w:sz w:val="22"/>
          <w:szCs w:val="22"/>
        </w:rPr>
        <w:t>%</w:t>
      </w:r>
      <w:r w:rsidRPr="00DB61F7">
        <w:rPr>
          <w:rFonts w:eastAsia="Calibri"/>
          <w:b/>
          <w:color w:val="FF0000"/>
          <w:sz w:val="22"/>
          <w:szCs w:val="22"/>
        </w:rPr>
        <w:t xml:space="preserve"> significance level</w:t>
      </w:r>
      <w:r w:rsidR="00686AA1" w:rsidRPr="00DB61F7">
        <w:rPr>
          <w:rFonts w:eastAsia="Calibri"/>
          <w:b/>
          <w:color w:val="FF0000"/>
          <w:sz w:val="22"/>
          <w:szCs w:val="22"/>
        </w:rPr>
        <w:t xml:space="preserve"> (</w:t>
      </w:r>
      <w:r w:rsidR="0066794D" w:rsidRPr="00DB61F7">
        <w:rPr>
          <w:rFonts w:eastAsia="Calibri"/>
          <w:b/>
          <w:color w:val="FF0000"/>
          <w:sz w:val="22"/>
          <w:szCs w:val="22"/>
        </w:rPr>
        <w:t>α = 0.01</w:t>
      </w:r>
      <w:r w:rsidR="00846EEF" w:rsidRPr="00DB61F7">
        <w:rPr>
          <w:rFonts w:eastAsia="Calibri"/>
          <w:b/>
          <w:color w:val="FF0000"/>
          <w:sz w:val="22"/>
          <w:szCs w:val="22"/>
        </w:rPr>
        <w:t>)</w:t>
      </w:r>
    </w:p>
    <w:p w14:paraId="293B1596" w14:textId="77777777" w:rsidR="00686AA1" w:rsidRPr="00C10301" w:rsidRDefault="00686AA1" w:rsidP="00C10301">
      <w:pPr>
        <w:spacing w:after="200" w:line="276" w:lineRule="auto"/>
        <w:contextualSpacing/>
        <w:rPr>
          <w:rFonts w:eastAsia="Calibri"/>
          <w:b/>
          <w:sz w:val="22"/>
          <w:szCs w:val="22"/>
        </w:rPr>
      </w:pPr>
    </w:p>
    <w:p w14:paraId="5AB7D616" w14:textId="77777777" w:rsidR="00C10301" w:rsidRPr="00327C23" w:rsidRDefault="00C10301" w:rsidP="00C10301">
      <w:pPr>
        <w:spacing w:after="200" w:line="276" w:lineRule="auto"/>
        <w:ind w:left="720"/>
        <w:rPr>
          <w:rFonts w:ascii="Verdana" w:eastAsia="Calibri" w:hAnsi="Verdana"/>
          <w:sz w:val="22"/>
          <w:szCs w:val="22"/>
        </w:rPr>
      </w:pPr>
      <w:r w:rsidRPr="00327C23">
        <w:rPr>
          <w:rFonts w:ascii="Verdana" w:eastAsia="Calibri" w:hAnsi="Verdana"/>
          <w:sz w:val="22"/>
          <w:szCs w:val="22"/>
        </w:rPr>
        <w:t>A) Reject H</w:t>
      </w:r>
      <w:r w:rsidRPr="00327C23">
        <w:rPr>
          <w:rFonts w:ascii="Verdana" w:eastAsia="Calibri" w:hAnsi="Verdana"/>
          <w:sz w:val="22"/>
          <w:szCs w:val="22"/>
          <w:vertAlign w:val="subscript"/>
        </w:rPr>
        <w:t>0</w:t>
      </w:r>
      <w:r w:rsidRPr="00327C23">
        <w:rPr>
          <w:rFonts w:ascii="Verdana" w:eastAsia="Calibri" w:hAnsi="Verdana"/>
          <w:sz w:val="22"/>
          <w:szCs w:val="22"/>
        </w:rPr>
        <w:t>. There is sufficient evidence that adult women do get less than the RDA of 75 mg per day.</w:t>
      </w:r>
    </w:p>
    <w:p w14:paraId="599CE57A" w14:textId="77777777" w:rsidR="00C10301" w:rsidRPr="00327C23" w:rsidRDefault="00C10301" w:rsidP="00C10301">
      <w:pPr>
        <w:spacing w:after="200" w:line="276" w:lineRule="auto"/>
        <w:ind w:left="720"/>
        <w:rPr>
          <w:rFonts w:ascii="Verdana" w:eastAsia="Calibri" w:hAnsi="Verdana"/>
          <w:sz w:val="22"/>
          <w:szCs w:val="22"/>
        </w:rPr>
      </w:pPr>
      <w:r w:rsidRPr="00327C23">
        <w:rPr>
          <w:rFonts w:ascii="Verdana" w:eastAsia="Calibri" w:hAnsi="Verdana"/>
          <w:sz w:val="22"/>
          <w:szCs w:val="22"/>
        </w:rPr>
        <w:t>B) Reject H</w:t>
      </w:r>
      <w:r w:rsidRPr="00327C23">
        <w:rPr>
          <w:rFonts w:ascii="Verdana" w:eastAsia="Calibri" w:hAnsi="Verdana"/>
          <w:sz w:val="22"/>
          <w:szCs w:val="22"/>
          <w:vertAlign w:val="subscript"/>
        </w:rPr>
        <w:t>0</w:t>
      </w:r>
      <w:r w:rsidRPr="00327C23">
        <w:rPr>
          <w:rFonts w:ascii="Verdana" w:eastAsia="Calibri" w:hAnsi="Verdana"/>
          <w:sz w:val="22"/>
          <w:szCs w:val="22"/>
        </w:rPr>
        <w:t>. There is not sufficient evidence that adult women get less than the RDA of 75 mg per day.</w:t>
      </w:r>
    </w:p>
    <w:p w14:paraId="731C7134" w14:textId="77777777" w:rsidR="00C10301" w:rsidRPr="00327C23" w:rsidRDefault="00C10301" w:rsidP="00C10301">
      <w:pPr>
        <w:spacing w:after="200" w:line="276" w:lineRule="auto"/>
        <w:ind w:left="720"/>
        <w:rPr>
          <w:rFonts w:ascii="Verdana" w:eastAsia="Calibri" w:hAnsi="Verdana"/>
          <w:sz w:val="22"/>
          <w:szCs w:val="22"/>
        </w:rPr>
      </w:pPr>
      <w:r w:rsidRPr="00327C23">
        <w:rPr>
          <w:rFonts w:ascii="Verdana" w:eastAsia="Calibri" w:hAnsi="Verdana"/>
          <w:sz w:val="22"/>
          <w:szCs w:val="22"/>
        </w:rPr>
        <w:t>C) Fail to reject H</w:t>
      </w:r>
      <w:r w:rsidRPr="00327C23">
        <w:rPr>
          <w:rFonts w:ascii="Verdana" w:eastAsia="Calibri" w:hAnsi="Verdana"/>
          <w:sz w:val="22"/>
          <w:szCs w:val="22"/>
          <w:vertAlign w:val="subscript"/>
        </w:rPr>
        <w:t>0</w:t>
      </w:r>
      <w:r w:rsidRPr="00327C23">
        <w:rPr>
          <w:rFonts w:ascii="Verdana" w:eastAsia="Calibri" w:hAnsi="Verdana"/>
          <w:sz w:val="22"/>
          <w:szCs w:val="22"/>
        </w:rPr>
        <w:t>. There is sufficient evidence that adult women do get less than the RDA of 75 mg per day.</w:t>
      </w:r>
    </w:p>
    <w:p w14:paraId="252FC9B5" w14:textId="77777777" w:rsidR="00C10301" w:rsidRPr="00327C23" w:rsidRDefault="00C10301" w:rsidP="00C10301">
      <w:pPr>
        <w:spacing w:after="200" w:line="276" w:lineRule="auto"/>
        <w:rPr>
          <w:rFonts w:ascii="Verdana" w:eastAsia="Calibri" w:hAnsi="Verdana"/>
          <w:sz w:val="22"/>
          <w:szCs w:val="22"/>
        </w:rPr>
      </w:pPr>
      <w:r w:rsidRPr="00327C23">
        <w:rPr>
          <w:rFonts w:ascii="Verdana" w:eastAsia="Calibri" w:hAnsi="Verdana"/>
          <w:sz w:val="22"/>
          <w:szCs w:val="22"/>
        </w:rPr>
        <w:t xml:space="preserve">        D) Fail to reject H</w:t>
      </w:r>
      <w:r w:rsidRPr="00327C23">
        <w:rPr>
          <w:rFonts w:ascii="Verdana" w:eastAsia="Calibri" w:hAnsi="Verdana"/>
          <w:sz w:val="22"/>
          <w:szCs w:val="22"/>
          <w:vertAlign w:val="subscript"/>
        </w:rPr>
        <w:t>0</w:t>
      </w:r>
      <w:r w:rsidRPr="00327C23">
        <w:rPr>
          <w:rFonts w:ascii="Verdana" w:eastAsia="Calibri" w:hAnsi="Verdana"/>
          <w:sz w:val="22"/>
          <w:szCs w:val="22"/>
        </w:rPr>
        <w:t xml:space="preserve">.There is not sufficient evidence that adult women get less </w:t>
      </w:r>
    </w:p>
    <w:p w14:paraId="3559FB4C" w14:textId="77777777" w:rsidR="00C10301" w:rsidRPr="00706308" w:rsidRDefault="00C10301" w:rsidP="00706308">
      <w:pPr>
        <w:spacing w:after="200" w:line="276" w:lineRule="auto"/>
        <w:rPr>
          <w:rFonts w:ascii="Verdana" w:eastAsia="Calibri" w:hAnsi="Verdana"/>
          <w:sz w:val="22"/>
          <w:szCs w:val="22"/>
        </w:rPr>
      </w:pPr>
      <w:r w:rsidRPr="00327C23">
        <w:rPr>
          <w:rFonts w:ascii="Verdana" w:eastAsia="Calibri" w:hAnsi="Verdana"/>
          <w:sz w:val="22"/>
          <w:szCs w:val="22"/>
        </w:rPr>
        <w:t xml:space="preserve">         than the RDA of75mg per day.</w:t>
      </w:r>
    </w:p>
    <w:p w14:paraId="580A6494" w14:textId="77777777" w:rsidR="00CB6EE3" w:rsidRPr="008D22EC" w:rsidRDefault="00CB6EE3" w:rsidP="00D20C48">
      <w:pPr>
        <w:jc w:val="both"/>
        <w:rPr>
          <w:rFonts w:ascii="Arial" w:hAnsi="Arial" w:cs="Arial"/>
          <w:sz w:val="20"/>
          <w:szCs w:val="20"/>
        </w:rPr>
      </w:pPr>
    </w:p>
    <w:p w14:paraId="21C17708" w14:textId="77777777" w:rsidR="00413813" w:rsidRPr="00413813" w:rsidRDefault="00413813" w:rsidP="00D20C48">
      <w:pPr>
        <w:jc w:val="both"/>
        <w:rPr>
          <w:b/>
        </w:rPr>
      </w:pPr>
      <w:r>
        <w:rPr>
          <w:rFonts w:ascii="Arial" w:hAnsi="Arial" w:cs="Arial"/>
          <w:sz w:val="20"/>
          <w:szCs w:val="20"/>
        </w:rPr>
        <w:t xml:space="preserve">     </w:t>
      </w:r>
      <w:r w:rsidRPr="00413813">
        <w:rPr>
          <w:b/>
        </w:rPr>
        <w:t>c) Choose th</w:t>
      </w:r>
      <w:r w:rsidR="00022031">
        <w:rPr>
          <w:b/>
        </w:rPr>
        <w:t xml:space="preserve">e best interpretation for the </w:t>
      </w:r>
      <w:proofErr w:type="spellStart"/>
      <w:r w:rsidR="00022031">
        <w:rPr>
          <w:b/>
        </w:rPr>
        <w:t>P_</w:t>
      </w:r>
      <w:r w:rsidRPr="00413813">
        <w:rPr>
          <w:b/>
        </w:rPr>
        <w:t>value</w:t>
      </w:r>
      <w:proofErr w:type="spellEnd"/>
      <w:r w:rsidRPr="00413813">
        <w:rPr>
          <w:b/>
        </w:rPr>
        <w:t xml:space="preserve"> </w:t>
      </w:r>
      <w:r w:rsidR="0066794D">
        <w:rPr>
          <w:b/>
        </w:rPr>
        <w:t xml:space="preserve">this time </w:t>
      </w:r>
      <w:r w:rsidRPr="00413813">
        <w:rPr>
          <w:b/>
        </w:rPr>
        <w:t>at</w:t>
      </w:r>
      <w:r w:rsidR="0066794D">
        <w:rPr>
          <w:b/>
        </w:rPr>
        <w:t xml:space="preserve"> </w:t>
      </w:r>
      <w:r w:rsidR="0066794D" w:rsidRPr="00DB61F7">
        <w:rPr>
          <w:b/>
          <w:color w:val="FF0000"/>
        </w:rPr>
        <w:t>a significance level of α = .03</w:t>
      </w:r>
      <w:r w:rsidRPr="00DB61F7">
        <w:rPr>
          <w:b/>
          <w:color w:val="FF0000"/>
        </w:rPr>
        <w:t xml:space="preserve">. </w:t>
      </w:r>
    </w:p>
    <w:p w14:paraId="16002BA6" w14:textId="77777777" w:rsidR="00413813" w:rsidRDefault="00413813" w:rsidP="00D20C48">
      <w:pPr>
        <w:jc w:val="both"/>
      </w:pPr>
    </w:p>
    <w:p w14:paraId="1F974C8F" w14:textId="77777777" w:rsidR="00413813" w:rsidRDefault="00413813" w:rsidP="00D20C48">
      <w:pPr>
        <w:jc w:val="both"/>
      </w:pPr>
      <w:r>
        <w:t xml:space="preserve">         A) Since the P-value is .0178, the alternate hypothesis has a very small chance of being correct. Therefore,   </w:t>
      </w:r>
    </w:p>
    <w:p w14:paraId="0A60C7D8" w14:textId="77777777" w:rsidR="00413813" w:rsidRDefault="00413813" w:rsidP="00D20C48">
      <w:pPr>
        <w:jc w:val="both"/>
      </w:pPr>
      <w:r>
        <w:t xml:space="preserve">             we must fail to reject the null </w:t>
      </w:r>
      <w:proofErr w:type="gramStart"/>
      <w:r>
        <w:t>hypothesis, and</w:t>
      </w:r>
      <w:proofErr w:type="gramEnd"/>
      <w:r>
        <w:t xml:space="preserve"> reject the alternate hypothesis. </w:t>
      </w:r>
    </w:p>
    <w:p w14:paraId="3DDF5E4B" w14:textId="77777777" w:rsidR="00413813" w:rsidRDefault="00413813" w:rsidP="00D20C48">
      <w:pPr>
        <w:jc w:val="both"/>
      </w:pPr>
    </w:p>
    <w:p w14:paraId="3D313F42" w14:textId="77777777" w:rsidR="00413813" w:rsidRDefault="00413813" w:rsidP="00D20C48">
      <w:pPr>
        <w:jc w:val="both"/>
      </w:pPr>
      <w:r>
        <w:t xml:space="preserve">         B) Assuming the null hypothesis is true, the probability of observing a test statistic as extreme or more </w:t>
      </w:r>
    </w:p>
    <w:p w14:paraId="2554A2EA" w14:textId="77777777" w:rsidR="00413813" w:rsidRDefault="00413813" w:rsidP="00D20C48">
      <w:pPr>
        <w:jc w:val="both"/>
      </w:pPr>
      <w:r>
        <w:t xml:space="preserve">             extreme than -2.207 is 0.0178. Since this event is unusual and could not easily occur by chance, we   </w:t>
      </w:r>
    </w:p>
    <w:p w14:paraId="3AFABFFA" w14:textId="77777777" w:rsidR="00413813" w:rsidRDefault="00413813" w:rsidP="00D20C48">
      <w:pPr>
        <w:jc w:val="both"/>
      </w:pPr>
      <w:r>
        <w:t xml:space="preserve">             </w:t>
      </w:r>
      <w:proofErr w:type="gramStart"/>
      <w:r>
        <w:t>must  reject</w:t>
      </w:r>
      <w:proofErr w:type="gramEnd"/>
      <w:r>
        <w:t xml:space="preserve"> the null hypothesis. </w:t>
      </w:r>
    </w:p>
    <w:p w14:paraId="40A3B2E9" w14:textId="77777777" w:rsidR="00413813" w:rsidRDefault="00413813" w:rsidP="00D20C48">
      <w:pPr>
        <w:jc w:val="both"/>
      </w:pPr>
    </w:p>
    <w:p w14:paraId="63136D5C" w14:textId="77777777" w:rsidR="00413813" w:rsidRDefault="00413813" w:rsidP="00D20C48">
      <w:pPr>
        <w:jc w:val="both"/>
      </w:pPr>
      <w:r>
        <w:t xml:space="preserve">          C) A P-value of .0178 indicates that the test statistic cannot be trusted and must have been calculated </w:t>
      </w:r>
    </w:p>
    <w:p w14:paraId="7B573EA8" w14:textId="77777777" w:rsidR="00413813" w:rsidRDefault="00413813" w:rsidP="00D20C48">
      <w:pPr>
        <w:jc w:val="both"/>
      </w:pPr>
      <w:r>
        <w:t xml:space="preserve">              </w:t>
      </w:r>
      <w:proofErr w:type="gramStart"/>
      <w:r>
        <w:t>incorrectly;</w:t>
      </w:r>
      <w:proofErr w:type="gramEnd"/>
      <w:r>
        <w:t xml:space="preserve"> therefore we must reject the Null Hypothesis.  </w:t>
      </w:r>
    </w:p>
    <w:p w14:paraId="5D0BA3DF" w14:textId="77777777" w:rsidR="00413813" w:rsidRDefault="00413813" w:rsidP="00D20C48">
      <w:pPr>
        <w:jc w:val="both"/>
      </w:pPr>
      <w:r>
        <w:t xml:space="preserve"> </w:t>
      </w:r>
    </w:p>
    <w:p w14:paraId="229A9122" w14:textId="77777777" w:rsidR="00413813" w:rsidRDefault="00413813" w:rsidP="00D20C48">
      <w:pPr>
        <w:jc w:val="both"/>
      </w:pPr>
      <w:r>
        <w:t xml:space="preserve">          D) Since the P-value is .0178, the probability of arriving at an accurate conclusion with this test is very </w:t>
      </w:r>
    </w:p>
    <w:p w14:paraId="1EBE8724" w14:textId="67D117EF" w:rsidR="00881C84" w:rsidRDefault="00413813" w:rsidP="00D20C48">
      <w:pPr>
        <w:jc w:val="both"/>
      </w:pPr>
      <w:r>
        <w:t xml:space="preserve">                small; therefore, we should conduct another test to reach a definitive conclusion.</w:t>
      </w:r>
    </w:p>
    <w:p w14:paraId="5B900BF5" w14:textId="40279191" w:rsidR="000B28DF" w:rsidRDefault="000B28DF" w:rsidP="00D20C48">
      <w:pPr>
        <w:jc w:val="both"/>
      </w:pPr>
    </w:p>
    <w:p w14:paraId="5C9278F4" w14:textId="5FFC80D3" w:rsidR="000B28DF" w:rsidRPr="001D6772" w:rsidRDefault="000B28DF" w:rsidP="000B28DF">
      <w:pPr>
        <w:jc w:val="both"/>
        <w:rPr>
          <w:rFonts w:ascii="Verdana" w:hAnsi="Verdana" w:cstheme="minorHAnsi"/>
          <w:b/>
        </w:rPr>
      </w:pPr>
      <w:r w:rsidRPr="00DD167C">
        <w:rPr>
          <w:rFonts w:ascii="Verdana" w:hAnsi="Verdana"/>
          <w:b/>
        </w:rPr>
        <w:t xml:space="preserve">3.6   Two means are being tested for equality i.e., </w:t>
      </w:r>
      <w:r w:rsidRPr="00DD167C">
        <w:rPr>
          <w:rFonts w:ascii="Verdana" w:hAnsi="Verdana" w:cs="Verdana"/>
        </w:rPr>
        <w:t>H</w:t>
      </w:r>
      <w:r w:rsidRPr="00DD167C">
        <w:rPr>
          <w:rFonts w:ascii="Verdana" w:hAnsi="Verdana" w:cs="Verdana"/>
          <w:vertAlign w:val="subscript"/>
        </w:rPr>
        <w:t>0</w:t>
      </w:r>
      <w:r w:rsidRPr="00DD167C">
        <w:rPr>
          <w:rFonts w:ascii="Verdana" w:hAnsi="Verdana" w:cs="Verdana"/>
        </w:rPr>
        <w:t>: µ</w:t>
      </w:r>
      <w:r w:rsidRPr="00DD167C">
        <w:rPr>
          <w:rFonts w:ascii="Verdana" w:hAnsi="Verdana" w:cs="Verdana"/>
          <w:vertAlign w:val="subscript"/>
        </w:rPr>
        <w:t>1</w:t>
      </w:r>
      <w:r w:rsidRPr="00DD167C">
        <w:rPr>
          <w:rFonts w:ascii="Verdana" w:hAnsi="Verdana" w:cs="Verdana"/>
        </w:rPr>
        <w:t xml:space="preserve"> = µ</w:t>
      </w:r>
      <w:r w:rsidRPr="00DD167C">
        <w:rPr>
          <w:rFonts w:ascii="Verdana" w:hAnsi="Verdana" w:cs="Verdana"/>
          <w:vertAlign w:val="subscript"/>
        </w:rPr>
        <w:t>2</w:t>
      </w:r>
      <w:r w:rsidRPr="00DD167C">
        <w:rPr>
          <w:rFonts w:ascii="Verdana" w:hAnsi="Verdana" w:cs="Verdana"/>
        </w:rPr>
        <w:t xml:space="preserve"> and H</w:t>
      </w:r>
      <w:r w:rsidRPr="00DD167C">
        <w:rPr>
          <w:rFonts w:ascii="Verdana" w:hAnsi="Verdana" w:cs="Verdana"/>
          <w:vertAlign w:val="subscript"/>
        </w:rPr>
        <w:t>1</w:t>
      </w:r>
      <w:r w:rsidRPr="00DD167C">
        <w:rPr>
          <w:rFonts w:ascii="Verdana" w:hAnsi="Verdana" w:cs="Verdana"/>
        </w:rPr>
        <w:t>: µ</w:t>
      </w:r>
      <w:r w:rsidRPr="00DD167C">
        <w:rPr>
          <w:rFonts w:ascii="Verdana" w:hAnsi="Verdana" w:cs="Verdana"/>
          <w:vertAlign w:val="subscript"/>
        </w:rPr>
        <w:t>1</w:t>
      </w:r>
      <w:r w:rsidRPr="00DD167C">
        <w:rPr>
          <w:rFonts w:ascii="Verdana" w:hAnsi="Verdana" w:cs="Verdana"/>
        </w:rPr>
        <w:t xml:space="preserve"> ≠µ</w:t>
      </w:r>
      <w:r w:rsidRPr="00DD167C">
        <w:rPr>
          <w:rFonts w:ascii="Verdana" w:hAnsi="Verdana" w:cs="Verdana"/>
          <w:vertAlign w:val="subscript"/>
        </w:rPr>
        <w:t xml:space="preserve">2. </w:t>
      </w:r>
      <w:r w:rsidRPr="00DD167C">
        <w:rPr>
          <w:rFonts w:ascii="Verdana" w:hAnsi="Verdana" w:cs="Verdana"/>
        </w:rPr>
        <w:t>The data for the samples 1 and 2</w:t>
      </w:r>
      <w:r w:rsidRPr="00DD167C">
        <w:rPr>
          <w:rFonts w:ascii="Verdana" w:hAnsi="Verdana" w:cs="Verdana"/>
          <w:vertAlign w:val="subscript"/>
        </w:rPr>
        <w:t xml:space="preserve"> </w:t>
      </w:r>
      <w:r w:rsidRPr="00DD167C">
        <w:rPr>
          <w:rFonts w:ascii="Verdana" w:hAnsi="Verdana" w:cs="Verdana"/>
        </w:rPr>
        <w:t xml:space="preserve">are </w:t>
      </w:r>
      <w:r w:rsidRPr="00DD167C">
        <w:rPr>
          <w:rFonts w:ascii="Verdana" w:hAnsi="Verdana" w:cstheme="minorHAnsi"/>
          <w:b/>
        </w:rPr>
        <w:t>given in the table below</w:t>
      </w:r>
      <w:r w:rsidR="0084066E">
        <w:rPr>
          <w:rFonts w:ascii="Verdana" w:hAnsi="Verdana" w:cstheme="minorHAnsi"/>
          <w:b/>
        </w:rPr>
        <w:t xml:space="preserve"> (Calculator Program 2-SampZint could be helpful here)</w:t>
      </w:r>
      <w:r w:rsidRPr="00DD167C">
        <w:rPr>
          <w:rFonts w:ascii="Verdana" w:hAnsi="Verdana" w:cstheme="minorHAnsi"/>
          <w:b/>
        </w:rPr>
        <w:t>:</w:t>
      </w:r>
    </w:p>
    <w:p w14:paraId="7A36FF7B" w14:textId="77777777" w:rsidR="000B28DF" w:rsidRPr="002B1F2F" w:rsidRDefault="000B28DF" w:rsidP="000B28DF">
      <w:pPr>
        <w:jc w:val="both"/>
        <w:rPr>
          <w:rFonts w:ascii="Verdana" w:hAnsi="Verdana"/>
          <w:b/>
          <w:sz w:val="28"/>
          <w:szCs w:val="28"/>
        </w:rPr>
      </w:pPr>
    </w:p>
    <w:tbl>
      <w:tblPr>
        <w:tblStyle w:val="TableGrid"/>
        <w:tblW w:w="0" w:type="auto"/>
        <w:tblInd w:w="1740" w:type="dxa"/>
        <w:tblLook w:val="04A0" w:firstRow="1" w:lastRow="0" w:firstColumn="1" w:lastColumn="0" w:noHBand="0" w:noVBand="1"/>
      </w:tblPr>
      <w:tblGrid>
        <w:gridCol w:w="3672"/>
        <w:gridCol w:w="3672"/>
      </w:tblGrid>
      <w:tr w:rsidR="000B28DF" w14:paraId="7EAA97A1" w14:textId="77777777" w:rsidTr="00036449">
        <w:trPr>
          <w:trHeight w:val="530"/>
        </w:trPr>
        <w:tc>
          <w:tcPr>
            <w:tcW w:w="3672" w:type="dxa"/>
          </w:tcPr>
          <w:p w14:paraId="2AF3FF88" w14:textId="77777777" w:rsidR="000B28DF" w:rsidRPr="002B1F2F" w:rsidRDefault="000B28DF" w:rsidP="00036449">
            <w:pPr>
              <w:jc w:val="center"/>
              <w:rPr>
                <w:b/>
                <w:sz w:val="28"/>
              </w:rPr>
            </w:pPr>
            <w:r w:rsidRPr="002B1F2F">
              <w:rPr>
                <w:b/>
                <w:sz w:val="28"/>
              </w:rPr>
              <w:t>Sample 1</w:t>
            </w:r>
          </w:p>
        </w:tc>
        <w:tc>
          <w:tcPr>
            <w:tcW w:w="3672" w:type="dxa"/>
          </w:tcPr>
          <w:p w14:paraId="6D9EC2F8" w14:textId="77777777" w:rsidR="000B28DF" w:rsidRPr="002B1F2F" w:rsidRDefault="000B28DF" w:rsidP="00036449">
            <w:pPr>
              <w:jc w:val="center"/>
              <w:rPr>
                <w:b/>
                <w:sz w:val="28"/>
              </w:rPr>
            </w:pPr>
            <w:r w:rsidRPr="002B1F2F">
              <w:rPr>
                <w:b/>
                <w:sz w:val="28"/>
              </w:rPr>
              <w:t>Sample 2</w:t>
            </w:r>
          </w:p>
        </w:tc>
      </w:tr>
      <w:tr w:rsidR="000B28DF" w14:paraId="49B0928B" w14:textId="77777777" w:rsidTr="00036449">
        <w:tc>
          <w:tcPr>
            <w:tcW w:w="3672" w:type="dxa"/>
          </w:tcPr>
          <w:p w14:paraId="7187FF49" w14:textId="77777777" w:rsidR="000B28DF" w:rsidRPr="003D2BFB" w:rsidRDefault="000B28DF" w:rsidP="00036449">
            <w:pPr>
              <w:jc w:val="center"/>
              <w:rPr>
                <w:b/>
                <w:sz w:val="32"/>
                <w:szCs w:val="32"/>
              </w:rPr>
            </w:pPr>
            <w:bookmarkStart w:id="3" w:name="_Hlk48557734"/>
            <w:r w:rsidRPr="003D2BFB">
              <w:rPr>
                <w:b/>
                <w:i/>
                <w:sz w:val="36"/>
                <w:szCs w:val="36"/>
              </w:rPr>
              <w:lastRenderedPageBreak/>
              <w:t>x̄</w:t>
            </w:r>
            <w:bookmarkEnd w:id="3"/>
            <w:proofErr w:type="gramStart"/>
            <w:r w:rsidRPr="003D2BFB">
              <w:rPr>
                <w:b/>
                <w:i/>
                <w:sz w:val="36"/>
                <w:szCs w:val="36"/>
                <w:vertAlign w:val="subscript"/>
              </w:rPr>
              <w:t>1</w:t>
            </w:r>
            <w:r w:rsidRPr="003D2BFB">
              <w:rPr>
                <w:b/>
                <w:i/>
                <w:sz w:val="32"/>
                <w:szCs w:val="32"/>
                <w:vertAlign w:val="subscript"/>
              </w:rPr>
              <w:t xml:space="preserve"> </w:t>
            </w:r>
            <w:r>
              <w:rPr>
                <w:b/>
                <w:i/>
                <w:sz w:val="32"/>
                <w:szCs w:val="32"/>
                <w:vertAlign w:val="subscript"/>
              </w:rPr>
              <w:t xml:space="preserve"> </w:t>
            </w:r>
            <w:r w:rsidRPr="003D2BFB">
              <w:rPr>
                <w:b/>
                <w:i/>
                <w:sz w:val="32"/>
                <w:szCs w:val="32"/>
              </w:rPr>
              <w:t>=</w:t>
            </w:r>
            <w:proofErr w:type="gramEnd"/>
            <w:r w:rsidRPr="003D2BFB">
              <w:rPr>
                <w:b/>
                <w:i/>
                <w:sz w:val="32"/>
                <w:szCs w:val="32"/>
              </w:rPr>
              <w:t xml:space="preserve"> 0.38</w:t>
            </w:r>
          </w:p>
        </w:tc>
        <w:tc>
          <w:tcPr>
            <w:tcW w:w="3672" w:type="dxa"/>
          </w:tcPr>
          <w:p w14:paraId="095980D8" w14:textId="77777777" w:rsidR="000B28DF" w:rsidRPr="003D2BFB" w:rsidRDefault="000B28DF" w:rsidP="00036449">
            <w:pPr>
              <w:jc w:val="center"/>
              <w:rPr>
                <w:b/>
                <w:sz w:val="36"/>
                <w:szCs w:val="36"/>
              </w:rPr>
            </w:pPr>
            <w:r w:rsidRPr="003D2BFB">
              <w:rPr>
                <w:b/>
                <w:i/>
                <w:sz w:val="36"/>
                <w:szCs w:val="36"/>
              </w:rPr>
              <w:t>x̄</w:t>
            </w:r>
            <w:r w:rsidRPr="003D2BFB">
              <w:rPr>
                <w:b/>
                <w:i/>
                <w:sz w:val="36"/>
                <w:szCs w:val="36"/>
                <w:vertAlign w:val="subscript"/>
              </w:rPr>
              <w:t xml:space="preserve">2   </w:t>
            </w:r>
            <w:r w:rsidRPr="003D2BFB">
              <w:rPr>
                <w:b/>
                <w:i/>
                <w:sz w:val="36"/>
                <w:szCs w:val="36"/>
              </w:rPr>
              <w:t>= 0.37</w:t>
            </w:r>
          </w:p>
        </w:tc>
      </w:tr>
      <w:tr w:rsidR="000B28DF" w14:paraId="757DA6F2" w14:textId="77777777" w:rsidTr="00036449">
        <w:tc>
          <w:tcPr>
            <w:tcW w:w="3672" w:type="dxa"/>
          </w:tcPr>
          <w:p w14:paraId="15F2C18E" w14:textId="77777777" w:rsidR="000B28DF" w:rsidRPr="003D2BFB" w:rsidRDefault="000B28DF" w:rsidP="00036449">
            <w:pPr>
              <w:jc w:val="center"/>
              <w:rPr>
                <w:b/>
                <w:sz w:val="28"/>
                <w:szCs w:val="28"/>
              </w:rPr>
            </w:pPr>
            <w:r w:rsidRPr="003D2BFB">
              <w:rPr>
                <w:b/>
                <w:sz w:val="28"/>
                <w:szCs w:val="28"/>
              </w:rPr>
              <w:t>σ</w:t>
            </w:r>
            <w:r w:rsidRPr="003D2BFB">
              <w:rPr>
                <w:b/>
                <w:sz w:val="28"/>
                <w:szCs w:val="28"/>
                <w:vertAlign w:val="subscript"/>
              </w:rPr>
              <w:t>1</w:t>
            </w:r>
            <w:r w:rsidRPr="003D2BFB">
              <w:rPr>
                <w:b/>
                <w:sz w:val="28"/>
                <w:szCs w:val="28"/>
              </w:rPr>
              <w:t xml:space="preserve"> = 0.02</w:t>
            </w:r>
          </w:p>
        </w:tc>
        <w:tc>
          <w:tcPr>
            <w:tcW w:w="3672" w:type="dxa"/>
          </w:tcPr>
          <w:p w14:paraId="1CF81D02" w14:textId="77777777" w:rsidR="000B28DF" w:rsidRPr="003D2BFB" w:rsidRDefault="000B28DF" w:rsidP="00036449">
            <w:pPr>
              <w:jc w:val="center"/>
              <w:rPr>
                <w:b/>
                <w:sz w:val="28"/>
                <w:szCs w:val="28"/>
              </w:rPr>
            </w:pPr>
            <w:r w:rsidRPr="003D2BFB">
              <w:rPr>
                <w:b/>
                <w:sz w:val="28"/>
                <w:szCs w:val="28"/>
              </w:rPr>
              <w:t>σ</w:t>
            </w:r>
            <w:r w:rsidRPr="003D2BFB">
              <w:rPr>
                <w:b/>
                <w:sz w:val="28"/>
                <w:szCs w:val="28"/>
                <w:vertAlign w:val="subscript"/>
              </w:rPr>
              <w:t>2</w:t>
            </w:r>
            <w:r w:rsidRPr="003D2BFB">
              <w:rPr>
                <w:b/>
                <w:sz w:val="28"/>
                <w:szCs w:val="28"/>
              </w:rPr>
              <w:t xml:space="preserve"> = 0.02</w:t>
            </w:r>
          </w:p>
        </w:tc>
      </w:tr>
      <w:tr w:rsidR="000B28DF" w14:paraId="5808CA0F" w14:textId="77777777" w:rsidTr="00036449">
        <w:tc>
          <w:tcPr>
            <w:tcW w:w="3672" w:type="dxa"/>
          </w:tcPr>
          <w:p w14:paraId="707A8E38" w14:textId="77777777" w:rsidR="000B28DF" w:rsidRPr="002B1F2F" w:rsidRDefault="000B28DF" w:rsidP="00036449">
            <w:pPr>
              <w:jc w:val="center"/>
              <w:rPr>
                <w:b/>
                <w:sz w:val="28"/>
                <w:szCs w:val="28"/>
              </w:rPr>
            </w:pPr>
            <w:r w:rsidRPr="002B1F2F">
              <w:rPr>
                <w:b/>
                <w:sz w:val="28"/>
                <w:szCs w:val="28"/>
              </w:rPr>
              <w:t>n</w:t>
            </w:r>
            <w:r w:rsidRPr="002B1F2F">
              <w:rPr>
                <w:b/>
                <w:sz w:val="28"/>
                <w:szCs w:val="28"/>
                <w:vertAlign w:val="subscript"/>
              </w:rPr>
              <w:t>1</w:t>
            </w:r>
            <w:r>
              <w:rPr>
                <w:b/>
                <w:sz w:val="28"/>
                <w:szCs w:val="28"/>
                <w:vertAlign w:val="subscript"/>
              </w:rPr>
              <w:t xml:space="preserve"> </w:t>
            </w:r>
            <w:r>
              <w:rPr>
                <w:b/>
                <w:sz w:val="28"/>
                <w:szCs w:val="28"/>
              </w:rPr>
              <w:t>= 10</w:t>
            </w:r>
          </w:p>
        </w:tc>
        <w:tc>
          <w:tcPr>
            <w:tcW w:w="3672" w:type="dxa"/>
          </w:tcPr>
          <w:p w14:paraId="28AEE15F" w14:textId="77777777" w:rsidR="000B28DF" w:rsidRPr="002B1F2F" w:rsidRDefault="000B28DF" w:rsidP="00036449">
            <w:pPr>
              <w:jc w:val="center"/>
              <w:rPr>
                <w:b/>
                <w:sz w:val="28"/>
                <w:szCs w:val="28"/>
              </w:rPr>
            </w:pPr>
            <w:r w:rsidRPr="002B1F2F">
              <w:rPr>
                <w:b/>
                <w:sz w:val="28"/>
                <w:szCs w:val="28"/>
              </w:rPr>
              <w:t>n</w:t>
            </w:r>
            <w:r w:rsidRPr="002B1F2F">
              <w:rPr>
                <w:b/>
                <w:sz w:val="28"/>
                <w:szCs w:val="28"/>
                <w:vertAlign w:val="subscript"/>
              </w:rPr>
              <w:t>2</w:t>
            </w:r>
            <w:r>
              <w:rPr>
                <w:b/>
                <w:sz w:val="28"/>
                <w:szCs w:val="28"/>
                <w:vertAlign w:val="subscript"/>
              </w:rPr>
              <w:t xml:space="preserve"> </w:t>
            </w:r>
            <w:r>
              <w:rPr>
                <w:b/>
                <w:sz w:val="28"/>
                <w:szCs w:val="28"/>
              </w:rPr>
              <w:t>= 9</w:t>
            </w:r>
          </w:p>
        </w:tc>
      </w:tr>
    </w:tbl>
    <w:p w14:paraId="643C8567" w14:textId="77777777" w:rsidR="000B28DF" w:rsidRDefault="000B28DF" w:rsidP="000B28DF">
      <w:pPr>
        <w:jc w:val="both"/>
        <w:rPr>
          <w:b/>
        </w:rPr>
      </w:pPr>
    </w:p>
    <w:p w14:paraId="00D6A61A" w14:textId="266CEA62" w:rsidR="000B28DF" w:rsidRPr="00096BD0" w:rsidRDefault="000B28DF" w:rsidP="000B28DF">
      <w:pPr>
        <w:jc w:val="both"/>
        <w:rPr>
          <w:rFonts w:ascii="Verdana" w:hAnsi="Verdana" w:cs="Verdana"/>
          <w:b/>
        </w:rPr>
      </w:pPr>
      <w:r w:rsidRPr="00DD167C">
        <w:rPr>
          <w:rFonts w:ascii="Verdana" w:hAnsi="Verdana"/>
          <w:b/>
        </w:rPr>
        <w:t>The 9</w:t>
      </w:r>
      <w:r>
        <w:rPr>
          <w:rFonts w:ascii="Verdana" w:hAnsi="Verdana"/>
          <w:b/>
        </w:rPr>
        <w:t>9%</w:t>
      </w:r>
      <w:r w:rsidRPr="00DD167C">
        <w:rPr>
          <w:rFonts w:ascii="Verdana" w:hAnsi="Verdana"/>
          <w:b/>
        </w:rPr>
        <w:t xml:space="preserve"> confidence interval on the difference </w:t>
      </w:r>
      <w:r w:rsidRPr="00096BD0">
        <w:rPr>
          <w:rFonts w:ascii="Verdana" w:hAnsi="Verdana" w:cs="Verdana"/>
          <w:b/>
        </w:rPr>
        <w:t>µ</w:t>
      </w:r>
      <w:r w:rsidRPr="00096BD0">
        <w:rPr>
          <w:rFonts w:ascii="Verdana" w:hAnsi="Verdana" w:cs="Verdana"/>
          <w:b/>
          <w:vertAlign w:val="subscript"/>
        </w:rPr>
        <w:t>1</w:t>
      </w:r>
      <w:r w:rsidRPr="00096BD0">
        <w:rPr>
          <w:rFonts w:ascii="Verdana" w:hAnsi="Verdana" w:cs="Verdana"/>
          <w:b/>
        </w:rPr>
        <w:t>-µ</w:t>
      </w:r>
      <w:proofErr w:type="gramStart"/>
      <w:r w:rsidRPr="00096BD0">
        <w:rPr>
          <w:rFonts w:ascii="Verdana" w:hAnsi="Verdana" w:cs="Verdana"/>
          <w:b/>
          <w:vertAlign w:val="subscript"/>
        </w:rPr>
        <w:t xml:space="preserve">2  </w:t>
      </w:r>
      <w:r w:rsidRPr="00096BD0">
        <w:rPr>
          <w:rFonts w:ascii="Verdana" w:hAnsi="Verdana" w:cs="Verdana"/>
          <w:b/>
        </w:rPr>
        <w:t>is</w:t>
      </w:r>
      <w:proofErr w:type="gramEnd"/>
      <w:r w:rsidRPr="00096BD0">
        <w:rPr>
          <w:rFonts w:ascii="Verdana" w:hAnsi="Verdana" w:cs="Verdana"/>
          <w:b/>
        </w:rPr>
        <w:t xml:space="preserve"> given below:</w:t>
      </w:r>
    </w:p>
    <w:p w14:paraId="45AED337" w14:textId="77777777" w:rsidR="000B28DF" w:rsidRPr="00DD167C" w:rsidRDefault="000B28DF" w:rsidP="000B28DF">
      <w:pPr>
        <w:jc w:val="both"/>
        <w:rPr>
          <w:rFonts w:ascii="Verdana" w:hAnsi="Verdana"/>
          <w:b/>
        </w:rPr>
      </w:pPr>
    </w:p>
    <w:p w14:paraId="5EE9BF6B" w14:textId="5A842201" w:rsidR="000B28DF" w:rsidRPr="00096BD0" w:rsidRDefault="000B28DF" w:rsidP="000B28DF">
      <w:pPr>
        <w:jc w:val="both"/>
        <w:rPr>
          <w:rFonts w:ascii="Verdana" w:hAnsi="Verdana" w:cs="Verdana"/>
          <w:b/>
          <w:i/>
          <w:sz w:val="28"/>
          <w:szCs w:val="28"/>
        </w:rPr>
      </w:pPr>
      <w:r w:rsidRPr="00096BD0">
        <w:rPr>
          <w:rFonts w:ascii="Verdana" w:hAnsi="Verdana"/>
          <w:b/>
          <w:i/>
          <w:sz w:val="28"/>
          <w:szCs w:val="28"/>
        </w:rPr>
        <w:t>-0.0</w:t>
      </w:r>
      <w:r w:rsidR="0084066E">
        <w:rPr>
          <w:rFonts w:ascii="Verdana" w:hAnsi="Verdana"/>
          <w:b/>
          <w:i/>
          <w:sz w:val="28"/>
          <w:szCs w:val="28"/>
        </w:rPr>
        <w:t>137</w:t>
      </w:r>
      <w:r w:rsidRPr="00096BD0">
        <w:rPr>
          <w:rFonts w:ascii="Verdana" w:hAnsi="Verdana"/>
          <w:b/>
          <w:i/>
          <w:sz w:val="28"/>
          <w:szCs w:val="28"/>
        </w:rPr>
        <w:t xml:space="preserve"> &lt; </w:t>
      </w:r>
      <w:r w:rsidRPr="00096BD0">
        <w:rPr>
          <w:rFonts w:ascii="Verdana" w:hAnsi="Verdana" w:cs="Verdana"/>
          <w:b/>
          <w:i/>
          <w:sz w:val="28"/>
          <w:szCs w:val="28"/>
        </w:rPr>
        <w:t>µ</w:t>
      </w:r>
      <w:r w:rsidRPr="00096BD0">
        <w:rPr>
          <w:rFonts w:ascii="Verdana" w:hAnsi="Verdana" w:cs="Verdana"/>
          <w:b/>
          <w:i/>
          <w:sz w:val="28"/>
          <w:szCs w:val="28"/>
          <w:vertAlign w:val="subscript"/>
        </w:rPr>
        <w:t>1</w:t>
      </w:r>
      <w:r w:rsidRPr="00096BD0">
        <w:rPr>
          <w:rFonts w:ascii="Verdana" w:hAnsi="Verdana" w:cs="Verdana"/>
          <w:b/>
          <w:i/>
          <w:sz w:val="28"/>
          <w:szCs w:val="28"/>
        </w:rPr>
        <w:t>-µ</w:t>
      </w:r>
      <w:r w:rsidRPr="00096BD0">
        <w:rPr>
          <w:rFonts w:ascii="Verdana" w:hAnsi="Verdana" w:cs="Verdana"/>
          <w:b/>
          <w:i/>
          <w:sz w:val="28"/>
          <w:szCs w:val="28"/>
          <w:vertAlign w:val="subscript"/>
        </w:rPr>
        <w:t xml:space="preserve">2 </w:t>
      </w:r>
      <w:r w:rsidRPr="00096BD0">
        <w:rPr>
          <w:rFonts w:ascii="Verdana" w:hAnsi="Verdana" w:cs="Verdana"/>
          <w:b/>
          <w:i/>
          <w:sz w:val="28"/>
          <w:szCs w:val="28"/>
        </w:rPr>
        <w:t>&lt; 0.0</w:t>
      </w:r>
      <w:r w:rsidR="0084066E">
        <w:rPr>
          <w:rFonts w:ascii="Verdana" w:hAnsi="Verdana" w:cs="Verdana"/>
          <w:b/>
          <w:i/>
          <w:sz w:val="28"/>
          <w:szCs w:val="28"/>
        </w:rPr>
        <w:t>337</w:t>
      </w:r>
    </w:p>
    <w:p w14:paraId="48615A64" w14:textId="77777777" w:rsidR="000B28DF" w:rsidRPr="00096BD0" w:rsidRDefault="000B28DF" w:rsidP="000B28DF">
      <w:pPr>
        <w:jc w:val="both"/>
        <w:rPr>
          <w:rFonts w:ascii="Verdana" w:hAnsi="Verdana" w:cs="Verdana"/>
          <w:i/>
          <w:sz w:val="28"/>
          <w:szCs w:val="28"/>
          <w:vertAlign w:val="subscript"/>
        </w:rPr>
      </w:pPr>
    </w:p>
    <w:p w14:paraId="59D58518" w14:textId="5C33C74E" w:rsidR="000B28DF" w:rsidRPr="00DD167C" w:rsidRDefault="000B28DF" w:rsidP="000B28DF">
      <w:pPr>
        <w:jc w:val="both"/>
        <w:rPr>
          <w:rFonts w:ascii="Verdana" w:hAnsi="Verdana"/>
          <w:b/>
        </w:rPr>
      </w:pPr>
      <w:r w:rsidRPr="00DD167C">
        <w:rPr>
          <w:rFonts w:ascii="Verdana" w:hAnsi="Verdana"/>
          <w:b/>
        </w:rPr>
        <w:t>Question: Should H</w:t>
      </w:r>
      <w:r w:rsidRPr="00DD167C">
        <w:rPr>
          <w:rFonts w:ascii="Verdana" w:hAnsi="Verdana"/>
          <w:b/>
          <w:vertAlign w:val="subscript"/>
        </w:rPr>
        <w:t>0</w:t>
      </w:r>
      <w:r w:rsidRPr="00DD167C">
        <w:rPr>
          <w:rFonts w:ascii="Verdana" w:hAnsi="Verdana"/>
          <w:b/>
        </w:rPr>
        <w:t xml:space="preserve">: </w:t>
      </w:r>
      <w:r w:rsidRPr="00BF2971">
        <w:rPr>
          <w:rFonts w:ascii="Verdana" w:hAnsi="Verdana" w:cs="Verdana"/>
          <w:b/>
        </w:rPr>
        <w:t>µ</w:t>
      </w:r>
      <w:r w:rsidRPr="00BF2971">
        <w:rPr>
          <w:rFonts w:ascii="Verdana" w:hAnsi="Verdana" w:cs="Verdana"/>
          <w:b/>
          <w:vertAlign w:val="subscript"/>
        </w:rPr>
        <w:t>1</w:t>
      </w:r>
      <w:r w:rsidRPr="00BF2971">
        <w:rPr>
          <w:rFonts w:ascii="Verdana" w:hAnsi="Verdana" w:cs="Verdana"/>
          <w:b/>
        </w:rPr>
        <w:t xml:space="preserve"> </w:t>
      </w:r>
      <w:r w:rsidR="0084066E">
        <w:rPr>
          <w:rFonts w:ascii="Verdana" w:hAnsi="Verdana" w:cs="Verdana"/>
          <w:b/>
        </w:rPr>
        <w:t>-</w:t>
      </w:r>
      <w:r w:rsidRPr="00BF2971">
        <w:rPr>
          <w:rFonts w:ascii="Verdana" w:hAnsi="Verdana" w:cs="Verdana"/>
          <w:b/>
        </w:rPr>
        <w:t xml:space="preserve"> µ</w:t>
      </w:r>
      <w:proofErr w:type="gramStart"/>
      <w:r w:rsidRPr="00BF2971">
        <w:rPr>
          <w:rFonts w:ascii="Verdana" w:hAnsi="Verdana" w:cs="Verdana"/>
          <w:b/>
          <w:vertAlign w:val="subscript"/>
        </w:rPr>
        <w:t>2</w:t>
      </w:r>
      <w:r>
        <w:rPr>
          <w:rFonts w:ascii="Verdana" w:hAnsi="Verdana" w:cs="Verdana"/>
          <w:b/>
          <w:vertAlign w:val="subscript"/>
        </w:rPr>
        <w:t xml:space="preserve"> </w:t>
      </w:r>
      <w:r w:rsidRPr="00DD167C">
        <w:rPr>
          <w:rFonts w:ascii="Verdana" w:hAnsi="Verdana" w:cs="Verdana"/>
          <w:vertAlign w:val="subscript"/>
        </w:rPr>
        <w:t xml:space="preserve"> </w:t>
      </w:r>
      <w:r w:rsidRPr="00DD167C">
        <w:rPr>
          <w:rFonts w:ascii="Verdana" w:hAnsi="Verdana" w:cs="Verdana"/>
        </w:rPr>
        <w:t>be</w:t>
      </w:r>
      <w:proofErr w:type="gramEnd"/>
      <w:r w:rsidRPr="00DD167C">
        <w:rPr>
          <w:rFonts w:ascii="Verdana" w:hAnsi="Verdana" w:cs="Verdana"/>
        </w:rPr>
        <w:t xml:space="preserve"> rejected</w:t>
      </w:r>
      <w:r>
        <w:rPr>
          <w:rFonts w:ascii="Verdana" w:hAnsi="Verdana" w:cs="Verdana"/>
        </w:rPr>
        <w:t xml:space="preserve"> at the 1% level of significance</w:t>
      </w:r>
      <w:r w:rsidRPr="00DD167C">
        <w:rPr>
          <w:rFonts w:ascii="Verdana" w:hAnsi="Verdana" w:cs="Verdana"/>
        </w:rPr>
        <w:t>?  Justify your answer</w:t>
      </w:r>
    </w:p>
    <w:p w14:paraId="4908402A" w14:textId="77777777" w:rsidR="000B28DF" w:rsidRDefault="000B28DF" w:rsidP="00D20C48">
      <w:pPr>
        <w:jc w:val="both"/>
      </w:pPr>
    </w:p>
    <w:p w14:paraId="0E5335FD" w14:textId="77777777" w:rsidR="005B4110" w:rsidRPr="00786A9D" w:rsidRDefault="005B4110" w:rsidP="00D20C48">
      <w:pPr>
        <w:jc w:val="both"/>
        <w:rPr>
          <w:rFonts w:ascii="Arial" w:hAnsi="Arial" w:cs="Arial"/>
          <w:b/>
          <w:bCs/>
          <w:sz w:val="20"/>
          <w:szCs w:val="20"/>
        </w:rPr>
      </w:pPr>
    </w:p>
    <w:p w14:paraId="294AF072" w14:textId="77777777" w:rsidR="00CB6EE3" w:rsidRPr="00637223" w:rsidRDefault="00CB6EE3" w:rsidP="00D20C48">
      <w:pPr>
        <w:jc w:val="both"/>
        <w:rPr>
          <w:rFonts w:ascii="Arial" w:hAnsi="Arial" w:cs="Arial"/>
          <w:b/>
          <w:bCs/>
          <w:i/>
          <w:iCs/>
          <w:color w:val="0000FF"/>
          <w:u w:val="single"/>
        </w:rPr>
      </w:pPr>
      <w:r w:rsidRPr="00637223">
        <w:rPr>
          <w:rFonts w:ascii="Arial" w:hAnsi="Arial" w:cs="Arial"/>
          <w:b/>
          <w:bCs/>
          <w:i/>
          <w:iCs/>
          <w:color w:val="0000FF"/>
          <w:u w:val="single"/>
        </w:rPr>
        <w:t xml:space="preserve">4. Trait 4: Mathematical/Statistical Reasoning </w:t>
      </w:r>
    </w:p>
    <w:p w14:paraId="3AF70E78" w14:textId="77777777" w:rsidR="00CB6EE3" w:rsidRPr="00637223" w:rsidRDefault="00CB6EE3" w:rsidP="00D20C48">
      <w:pPr>
        <w:jc w:val="both"/>
        <w:rPr>
          <w:rFonts w:ascii="Arial" w:hAnsi="Arial" w:cs="Arial"/>
          <w:b/>
          <w:bCs/>
          <w:i/>
          <w:iCs/>
          <w:color w:val="0000FF"/>
          <w:u w:val="single"/>
        </w:rPr>
      </w:pPr>
    </w:p>
    <w:p w14:paraId="32F2EF41" w14:textId="07B052F2" w:rsidR="00CB6EE3" w:rsidRPr="00637223" w:rsidRDefault="00CB6EE3" w:rsidP="00D20C48">
      <w:pPr>
        <w:jc w:val="both"/>
        <w:rPr>
          <w:rFonts w:ascii="Arial" w:hAnsi="Arial" w:cs="Arial"/>
        </w:rPr>
      </w:pPr>
      <w:r w:rsidRPr="00637223">
        <w:rPr>
          <w:rFonts w:ascii="Arial" w:hAnsi="Arial" w:cs="Arial"/>
          <w:b/>
          <w:bCs/>
        </w:rPr>
        <w:t>4.1. Q</w:t>
      </w:r>
      <w:r w:rsidRPr="00637223">
        <w:rPr>
          <w:rFonts w:ascii="Arial" w:hAnsi="Arial" w:cs="Arial"/>
        </w:rPr>
        <w:t xml:space="preserve">: The </w:t>
      </w:r>
      <w:r w:rsidR="000D7452">
        <w:rPr>
          <w:rFonts w:ascii="Arial" w:hAnsi="Arial" w:cs="Arial"/>
        </w:rPr>
        <w:t xml:space="preserve">variance </w:t>
      </w:r>
      <w:r w:rsidRPr="00637223">
        <w:rPr>
          <w:rFonts w:ascii="Arial" w:hAnsi="Arial" w:cs="Arial"/>
        </w:rPr>
        <w:t>of the sampling Distribution of the sample mean</w:t>
      </w:r>
      <w:r w:rsidR="004920C5">
        <w:rPr>
          <w:rFonts w:ascii="Arial" w:hAnsi="Arial" w:cs="Arial"/>
        </w:rPr>
        <w:t xml:space="preserve">s </w:t>
      </w:r>
      <w:r w:rsidR="004920C5" w:rsidRPr="00637223">
        <w:rPr>
          <w:rFonts w:ascii="Arial" w:hAnsi="Arial" w:cs="Arial"/>
        </w:rPr>
        <w:t>σ</w:t>
      </w:r>
      <w:r w:rsidR="004920C5" w:rsidRPr="004920C5">
        <w:rPr>
          <w:b/>
          <w:i/>
          <w:sz w:val="36"/>
          <w:szCs w:val="36"/>
          <w:vertAlign w:val="subscript"/>
        </w:rPr>
        <w:t>x̄</w:t>
      </w:r>
      <w:r w:rsidR="004920C5" w:rsidRPr="004920C5">
        <w:rPr>
          <w:b/>
          <w:i/>
          <w:sz w:val="36"/>
          <w:szCs w:val="36"/>
          <w:vertAlign w:val="superscript"/>
        </w:rPr>
        <w:t>2</w:t>
      </w:r>
      <w:r w:rsidR="004920C5" w:rsidRPr="00637223">
        <w:rPr>
          <w:rFonts w:ascii="Arial" w:hAnsi="Arial" w:cs="Arial"/>
        </w:rPr>
        <w:t xml:space="preserve"> </w:t>
      </w:r>
      <w:r w:rsidRPr="00637223">
        <w:rPr>
          <w:rFonts w:ascii="Arial" w:hAnsi="Arial" w:cs="Arial"/>
        </w:rPr>
        <w:t>when n&gt;30 is:</w:t>
      </w:r>
    </w:p>
    <w:p w14:paraId="2CD16C67" w14:textId="77777777" w:rsidR="002F12F1" w:rsidRPr="00637223" w:rsidRDefault="002F12F1" w:rsidP="00D20C48">
      <w:pPr>
        <w:jc w:val="both"/>
        <w:rPr>
          <w:rFonts w:ascii="Arial" w:hAnsi="Arial" w:cs="Arial"/>
        </w:rPr>
      </w:pPr>
    </w:p>
    <w:p w14:paraId="79387272" w14:textId="77777777" w:rsidR="00CB6EE3" w:rsidRPr="00637223" w:rsidRDefault="00CB6EE3" w:rsidP="00D20C48">
      <w:pPr>
        <w:jc w:val="both"/>
        <w:rPr>
          <w:rFonts w:ascii="Arial" w:hAnsi="Arial" w:cs="Arial"/>
        </w:rPr>
      </w:pPr>
      <w:r w:rsidRPr="00637223">
        <w:rPr>
          <w:rFonts w:ascii="Arial" w:hAnsi="Arial" w:cs="Arial"/>
        </w:rPr>
        <w:t>Answer:</w:t>
      </w:r>
    </w:p>
    <w:p w14:paraId="058B871D" w14:textId="77777777" w:rsidR="002F12F1" w:rsidRPr="00637223" w:rsidRDefault="002F12F1" w:rsidP="00D20C48">
      <w:pPr>
        <w:jc w:val="both"/>
        <w:rPr>
          <w:rFonts w:ascii="Arial" w:hAnsi="Arial" w:cs="Arial"/>
        </w:rPr>
      </w:pPr>
    </w:p>
    <w:p w14:paraId="54CB1536" w14:textId="0F5D569A" w:rsidR="00CB6EE3" w:rsidRPr="00637223" w:rsidRDefault="00CB6EE3" w:rsidP="00786A9D">
      <w:pPr>
        <w:jc w:val="both"/>
        <w:rPr>
          <w:rFonts w:ascii="Arial" w:hAnsi="Arial" w:cs="Arial"/>
        </w:rPr>
      </w:pPr>
      <w:r w:rsidRPr="00637223">
        <w:rPr>
          <w:rFonts w:ascii="Arial" w:hAnsi="Arial" w:cs="Arial"/>
        </w:rPr>
        <w:t>A: σ</w:t>
      </w:r>
      <w:proofErr w:type="gramStart"/>
      <w:r w:rsidR="000D7452" w:rsidRPr="000D7452">
        <w:rPr>
          <w:rFonts w:ascii="Arial" w:hAnsi="Arial" w:cs="Arial"/>
          <w:vertAlign w:val="superscript"/>
        </w:rPr>
        <w:t>2</w:t>
      </w:r>
      <w:r w:rsidR="002F12F1" w:rsidRPr="00637223">
        <w:rPr>
          <w:rFonts w:ascii="Arial" w:hAnsi="Arial" w:cs="Arial"/>
        </w:rPr>
        <w:t xml:space="preserve">;   </w:t>
      </w:r>
      <w:proofErr w:type="gramEnd"/>
      <w:r w:rsidR="002F12F1" w:rsidRPr="00637223">
        <w:rPr>
          <w:rFonts w:ascii="Arial" w:hAnsi="Arial" w:cs="Arial"/>
        </w:rPr>
        <w:t xml:space="preserve">          </w:t>
      </w:r>
      <w:r w:rsidRPr="00637223">
        <w:rPr>
          <w:rFonts w:ascii="Arial" w:hAnsi="Arial" w:cs="Arial"/>
        </w:rPr>
        <w:t>B: σ</w:t>
      </w:r>
      <w:r w:rsidR="000D7452" w:rsidRPr="000D7452">
        <w:rPr>
          <w:rFonts w:ascii="Arial" w:hAnsi="Arial" w:cs="Arial"/>
          <w:vertAlign w:val="superscript"/>
        </w:rPr>
        <w:t>2</w:t>
      </w:r>
      <w:r w:rsidRPr="00637223">
        <w:rPr>
          <w:rFonts w:ascii="Arial" w:hAnsi="Arial" w:cs="Arial"/>
        </w:rPr>
        <w:t>/2n</w:t>
      </w:r>
      <w:r w:rsidR="002F12F1" w:rsidRPr="00637223">
        <w:rPr>
          <w:rFonts w:ascii="Arial" w:hAnsi="Arial" w:cs="Arial"/>
        </w:rPr>
        <w:t xml:space="preserve">;             </w:t>
      </w:r>
      <w:r w:rsidRPr="00637223">
        <w:rPr>
          <w:rFonts w:ascii="Arial" w:hAnsi="Arial" w:cs="Arial"/>
        </w:rPr>
        <w:t>C: σ/√n</w:t>
      </w:r>
      <w:r w:rsidR="002F12F1" w:rsidRPr="00637223">
        <w:rPr>
          <w:rFonts w:ascii="Arial" w:hAnsi="Arial" w:cs="Arial"/>
        </w:rPr>
        <w:t xml:space="preserve">;                     </w:t>
      </w:r>
      <w:r w:rsidRPr="00637223">
        <w:rPr>
          <w:rFonts w:ascii="Arial" w:hAnsi="Arial" w:cs="Arial"/>
        </w:rPr>
        <w:t>D: σ</w:t>
      </w:r>
      <w:r w:rsidR="000D7452" w:rsidRPr="000D7452">
        <w:rPr>
          <w:rFonts w:ascii="Arial" w:hAnsi="Arial" w:cs="Arial"/>
          <w:vertAlign w:val="superscript"/>
        </w:rPr>
        <w:t>2</w:t>
      </w:r>
      <w:r w:rsidRPr="00637223">
        <w:rPr>
          <w:rFonts w:ascii="Arial" w:hAnsi="Arial" w:cs="Arial"/>
        </w:rPr>
        <w:t>/n</w:t>
      </w:r>
    </w:p>
    <w:p w14:paraId="0DF9A2DE" w14:textId="77777777" w:rsidR="00CB6EE3" w:rsidRPr="00637223" w:rsidRDefault="00CB6EE3" w:rsidP="00D20C48">
      <w:pPr>
        <w:jc w:val="both"/>
        <w:rPr>
          <w:rFonts w:ascii="Arial" w:hAnsi="Arial" w:cs="Arial"/>
        </w:rPr>
      </w:pPr>
    </w:p>
    <w:p w14:paraId="3CE9E7DB" w14:textId="6BA0388E" w:rsidR="00CB6EE3" w:rsidRPr="00637223" w:rsidRDefault="00CB6EE3" w:rsidP="00D20C48">
      <w:pPr>
        <w:jc w:val="both"/>
        <w:rPr>
          <w:rFonts w:ascii="Arial" w:hAnsi="Arial" w:cs="Arial"/>
        </w:rPr>
      </w:pPr>
      <w:r w:rsidRPr="00637223">
        <w:rPr>
          <w:rFonts w:ascii="Arial" w:hAnsi="Arial" w:cs="Arial"/>
          <w:b/>
          <w:bCs/>
        </w:rPr>
        <w:t>4.2. Q</w:t>
      </w:r>
      <w:r w:rsidRPr="00637223">
        <w:rPr>
          <w:rFonts w:ascii="Arial" w:hAnsi="Arial" w:cs="Arial"/>
        </w:rPr>
        <w:t>: In a study on a 95% confidence interval on IQ scores (Data with mean µ =100</w:t>
      </w:r>
      <w:r w:rsidR="00163AA5" w:rsidRPr="00637223">
        <w:rPr>
          <w:rFonts w:ascii="Arial" w:hAnsi="Arial" w:cs="Arial"/>
        </w:rPr>
        <w:t xml:space="preserve"> </w:t>
      </w:r>
      <w:r w:rsidRPr="00637223">
        <w:rPr>
          <w:rFonts w:ascii="Arial" w:hAnsi="Arial" w:cs="Arial"/>
        </w:rPr>
        <w:t>and standard deviation</w:t>
      </w:r>
      <w:r w:rsidR="00163AA5" w:rsidRPr="00637223">
        <w:rPr>
          <w:rFonts w:ascii="Arial" w:hAnsi="Arial" w:cs="Arial"/>
        </w:rPr>
        <w:t xml:space="preserve"> </w:t>
      </w:r>
      <w:r w:rsidRPr="00637223">
        <w:rPr>
          <w:rFonts w:ascii="Arial" w:hAnsi="Arial" w:cs="Arial"/>
        </w:rPr>
        <w:t>σ = 15), the researcher would lik</w:t>
      </w:r>
      <w:r w:rsidR="0066794D">
        <w:rPr>
          <w:rFonts w:ascii="Arial" w:hAnsi="Arial" w:cs="Arial"/>
        </w:rPr>
        <w:t xml:space="preserve">e to achieve a margin error of </w:t>
      </w:r>
      <w:r w:rsidR="000D7452">
        <w:rPr>
          <w:rFonts w:ascii="Arial" w:hAnsi="Arial" w:cs="Arial"/>
        </w:rPr>
        <w:t>3</w:t>
      </w:r>
      <w:r w:rsidR="00163AA5" w:rsidRPr="00637223">
        <w:rPr>
          <w:rFonts w:ascii="Arial" w:hAnsi="Arial" w:cs="Arial"/>
        </w:rPr>
        <w:t xml:space="preserve"> </w:t>
      </w:r>
      <w:r w:rsidRPr="00637223">
        <w:rPr>
          <w:rFonts w:ascii="Arial" w:hAnsi="Arial" w:cs="Arial"/>
        </w:rPr>
        <w:t xml:space="preserve">IQ score units.  Find the number, n, of IQ scores that should be sampled to achieve that error? </w:t>
      </w:r>
    </w:p>
    <w:p w14:paraId="747081CA" w14:textId="77777777" w:rsidR="00CB6EE3" w:rsidRPr="00637223" w:rsidRDefault="00CB6EE3" w:rsidP="00D20C48">
      <w:pPr>
        <w:jc w:val="both"/>
        <w:rPr>
          <w:rFonts w:ascii="Arial" w:hAnsi="Arial" w:cs="Arial"/>
        </w:rPr>
      </w:pPr>
      <w:r w:rsidRPr="00637223">
        <w:rPr>
          <w:rFonts w:ascii="Arial" w:hAnsi="Arial" w:cs="Arial"/>
        </w:rPr>
        <w:t>Answer:</w:t>
      </w:r>
    </w:p>
    <w:p w14:paraId="1B301C4B" w14:textId="77777777" w:rsidR="00CB6EE3" w:rsidRPr="00637223" w:rsidRDefault="00CB6EE3" w:rsidP="00D20C48">
      <w:pPr>
        <w:jc w:val="both"/>
        <w:rPr>
          <w:rFonts w:ascii="Arial" w:hAnsi="Arial" w:cs="Arial"/>
        </w:rPr>
      </w:pPr>
    </w:p>
    <w:p w14:paraId="1FBA311B" w14:textId="08DA3E6D" w:rsidR="00CB6EE3" w:rsidRPr="00637223" w:rsidRDefault="00CB6EE3" w:rsidP="002F12F1">
      <w:pPr>
        <w:tabs>
          <w:tab w:val="left" w:pos="2160"/>
        </w:tabs>
        <w:jc w:val="both"/>
        <w:rPr>
          <w:rFonts w:ascii="Arial" w:hAnsi="Arial" w:cs="Arial"/>
        </w:rPr>
      </w:pPr>
      <w:r w:rsidRPr="00637223">
        <w:rPr>
          <w:rFonts w:ascii="Arial" w:hAnsi="Arial" w:cs="Arial"/>
        </w:rPr>
        <w:t xml:space="preserve">A: </w:t>
      </w:r>
      <w:proofErr w:type="gramStart"/>
      <w:r w:rsidR="0066794D">
        <w:rPr>
          <w:rFonts w:ascii="Arial" w:hAnsi="Arial" w:cs="Arial"/>
        </w:rPr>
        <w:t>1</w:t>
      </w:r>
      <w:r w:rsidRPr="00637223">
        <w:rPr>
          <w:rFonts w:ascii="Arial" w:hAnsi="Arial" w:cs="Arial"/>
        </w:rPr>
        <w:t>30</w:t>
      </w:r>
      <w:r w:rsidR="002F12F1" w:rsidRPr="00637223">
        <w:rPr>
          <w:rFonts w:ascii="Arial" w:hAnsi="Arial" w:cs="Arial"/>
        </w:rPr>
        <w:t xml:space="preserve">;   </w:t>
      </w:r>
      <w:proofErr w:type="gramEnd"/>
      <w:r w:rsidR="002F12F1" w:rsidRPr="00637223">
        <w:rPr>
          <w:rFonts w:ascii="Arial" w:hAnsi="Arial" w:cs="Arial"/>
        </w:rPr>
        <w:t xml:space="preserve">    </w:t>
      </w:r>
      <w:r w:rsidRPr="00637223">
        <w:rPr>
          <w:rFonts w:ascii="Arial" w:hAnsi="Arial" w:cs="Arial"/>
        </w:rPr>
        <w:t>B: 11</w:t>
      </w:r>
      <w:r w:rsidR="002F12F1" w:rsidRPr="00637223">
        <w:rPr>
          <w:rFonts w:ascii="Arial" w:hAnsi="Arial" w:cs="Arial"/>
        </w:rPr>
        <w:t xml:space="preserve">;        </w:t>
      </w:r>
      <w:r w:rsidR="0066794D">
        <w:rPr>
          <w:rFonts w:ascii="Arial" w:hAnsi="Arial" w:cs="Arial"/>
        </w:rPr>
        <w:t>C: </w:t>
      </w:r>
      <w:r w:rsidR="0034370C">
        <w:rPr>
          <w:rFonts w:ascii="Arial" w:hAnsi="Arial" w:cs="Arial"/>
        </w:rPr>
        <w:t>120</w:t>
      </w:r>
      <w:r w:rsidR="002F12F1" w:rsidRPr="00637223">
        <w:rPr>
          <w:rFonts w:ascii="Arial" w:hAnsi="Arial" w:cs="Arial"/>
        </w:rPr>
        <w:t xml:space="preserve">;                 </w:t>
      </w:r>
      <w:r w:rsidR="0066794D">
        <w:rPr>
          <w:rFonts w:ascii="Arial" w:hAnsi="Arial" w:cs="Arial"/>
        </w:rPr>
        <w:t xml:space="preserve">D: </w:t>
      </w:r>
      <w:r w:rsidR="000D7452">
        <w:rPr>
          <w:rFonts w:ascii="Arial" w:hAnsi="Arial" w:cs="Arial"/>
        </w:rPr>
        <w:t>9</w:t>
      </w:r>
      <w:r w:rsidR="0034370C">
        <w:rPr>
          <w:rFonts w:ascii="Arial" w:hAnsi="Arial" w:cs="Arial"/>
        </w:rPr>
        <w:t>7</w:t>
      </w:r>
    </w:p>
    <w:p w14:paraId="44FA93B4" w14:textId="77777777" w:rsidR="00CB6EE3" w:rsidRPr="00637223" w:rsidRDefault="00CB6EE3" w:rsidP="00D20C48">
      <w:pPr>
        <w:jc w:val="both"/>
        <w:rPr>
          <w:rFonts w:ascii="Arial" w:hAnsi="Arial" w:cs="Arial"/>
        </w:rPr>
      </w:pPr>
    </w:p>
    <w:p w14:paraId="5C013163" w14:textId="77777777" w:rsidR="00CB6EE3" w:rsidRPr="00637223" w:rsidRDefault="00CB6EE3" w:rsidP="00D20C48">
      <w:pPr>
        <w:jc w:val="both"/>
        <w:rPr>
          <w:rFonts w:ascii="Arial" w:hAnsi="Arial" w:cs="Arial"/>
        </w:rPr>
      </w:pPr>
    </w:p>
    <w:p w14:paraId="34D08A5E" w14:textId="77777777" w:rsidR="00CB6EE3" w:rsidRPr="00637223" w:rsidRDefault="00F9189E" w:rsidP="00D20C48">
      <w:pPr>
        <w:jc w:val="both"/>
        <w:rPr>
          <w:rFonts w:ascii="Arial" w:hAnsi="Arial" w:cs="Arial"/>
        </w:rPr>
      </w:pPr>
      <w:r w:rsidRPr="00637223">
        <w:rPr>
          <w:rFonts w:ascii="Arial" w:hAnsi="Arial" w:cs="Arial"/>
          <w:b/>
          <w:bCs/>
        </w:rPr>
        <w:t>4.3</w:t>
      </w:r>
      <w:r w:rsidR="00CB6EE3" w:rsidRPr="00637223">
        <w:rPr>
          <w:rFonts w:ascii="Arial" w:hAnsi="Arial" w:cs="Arial"/>
          <w:b/>
          <w:bCs/>
        </w:rPr>
        <w:t>. Q</w:t>
      </w:r>
      <w:r w:rsidR="00CB6EE3" w:rsidRPr="00637223">
        <w:rPr>
          <w:rFonts w:ascii="Arial" w:hAnsi="Arial" w:cs="Arial"/>
        </w:rPr>
        <w:t>: The central limit theorem assumes the following if n &gt; 30</w:t>
      </w:r>
    </w:p>
    <w:p w14:paraId="3F59051A" w14:textId="77777777" w:rsidR="00CB6EE3" w:rsidRPr="00637223" w:rsidRDefault="00CB6EE3" w:rsidP="00D20C48">
      <w:pPr>
        <w:jc w:val="both"/>
        <w:rPr>
          <w:rFonts w:ascii="Arial" w:hAnsi="Arial" w:cs="Arial"/>
        </w:rPr>
      </w:pPr>
      <w:r w:rsidRPr="00637223">
        <w:rPr>
          <w:rFonts w:ascii="Arial" w:hAnsi="Arial" w:cs="Arial"/>
        </w:rPr>
        <w:t>Answer:</w:t>
      </w:r>
    </w:p>
    <w:p w14:paraId="1A7F5054" w14:textId="6B62171F" w:rsidR="00CB6EE3" w:rsidRPr="00637223" w:rsidRDefault="00CB6EE3" w:rsidP="00D20C48">
      <w:pPr>
        <w:jc w:val="both"/>
        <w:rPr>
          <w:rFonts w:ascii="Arial" w:hAnsi="Arial" w:cs="Arial"/>
        </w:rPr>
      </w:pPr>
      <w:r w:rsidRPr="00637223">
        <w:rPr>
          <w:rFonts w:ascii="Arial" w:hAnsi="Arial" w:cs="Arial"/>
        </w:rPr>
        <w:t>A: The mean of the sample means is equal to the population mean µ.</w:t>
      </w:r>
    </w:p>
    <w:p w14:paraId="21395AAB" w14:textId="70A90B24" w:rsidR="00CB6EE3" w:rsidRPr="00637223" w:rsidRDefault="000D7452" w:rsidP="00D20C48">
      <w:pPr>
        <w:jc w:val="both"/>
        <w:rPr>
          <w:rFonts w:ascii="Arial" w:hAnsi="Arial" w:cs="Arial"/>
        </w:rPr>
      </w:pPr>
      <w:r>
        <w:rPr>
          <w:rFonts w:ascii="Arial" w:hAnsi="Arial" w:cs="Arial"/>
        </w:rPr>
        <w:t>B</w:t>
      </w:r>
      <w:r w:rsidR="00CB6EE3" w:rsidRPr="00637223">
        <w:rPr>
          <w:rFonts w:ascii="Arial" w:hAnsi="Arial" w:cs="Arial"/>
        </w:rPr>
        <w:t>: The mean of sample mean is equal to</w:t>
      </w:r>
      <w:r w:rsidR="0097695A" w:rsidRPr="00637223">
        <w:rPr>
          <w:rFonts w:ascii="Arial" w:hAnsi="Arial" w:cs="Arial"/>
        </w:rPr>
        <w:t xml:space="preserve"> </w:t>
      </w:r>
      <w:r w:rsidR="00CB6EE3" w:rsidRPr="00637223">
        <w:rPr>
          <w:rFonts w:ascii="Arial" w:hAnsi="Arial" w:cs="Arial"/>
        </w:rPr>
        <w:t>µ/2n</w:t>
      </w:r>
    </w:p>
    <w:p w14:paraId="305815C8" w14:textId="586155C3" w:rsidR="00CB6EE3" w:rsidRPr="00637223" w:rsidRDefault="000D7452" w:rsidP="00D20C48">
      <w:pPr>
        <w:jc w:val="both"/>
        <w:rPr>
          <w:rFonts w:ascii="Arial" w:hAnsi="Arial" w:cs="Arial"/>
        </w:rPr>
      </w:pPr>
      <w:r>
        <w:rPr>
          <w:rFonts w:ascii="Arial" w:hAnsi="Arial" w:cs="Arial"/>
        </w:rPr>
        <w:t>C</w:t>
      </w:r>
      <w:r w:rsidR="00CB6EE3" w:rsidRPr="00637223">
        <w:rPr>
          <w:rFonts w:ascii="Arial" w:hAnsi="Arial" w:cs="Arial"/>
        </w:rPr>
        <w:t>: Answers A &amp; B</w:t>
      </w:r>
    </w:p>
    <w:p w14:paraId="3E487452" w14:textId="77777777" w:rsidR="00697BEB" w:rsidRPr="00637223" w:rsidRDefault="00697BEB" w:rsidP="00D20C48">
      <w:pPr>
        <w:jc w:val="both"/>
        <w:rPr>
          <w:rFonts w:ascii="Arial" w:hAnsi="Arial" w:cs="Arial"/>
        </w:rPr>
      </w:pPr>
    </w:p>
    <w:p w14:paraId="7CA33F62" w14:textId="77777777" w:rsidR="00EA34AC" w:rsidRPr="00637223" w:rsidRDefault="00EA34AC" w:rsidP="00D20C48">
      <w:pPr>
        <w:jc w:val="both"/>
        <w:rPr>
          <w:rFonts w:ascii="Arial" w:hAnsi="Arial" w:cs="Arial"/>
          <w:b/>
        </w:rPr>
      </w:pPr>
    </w:p>
    <w:p w14:paraId="1DC38B63" w14:textId="77777777" w:rsidR="00697BEB" w:rsidRPr="00637223" w:rsidRDefault="00697BEB" w:rsidP="00D20C48">
      <w:pPr>
        <w:jc w:val="both"/>
        <w:rPr>
          <w:rFonts w:ascii="Arial" w:hAnsi="Arial" w:cs="Arial"/>
        </w:rPr>
      </w:pPr>
      <w:r w:rsidRPr="00637223">
        <w:rPr>
          <w:rFonts w:ascii="Arial" w:hAnsi="Arial" w:cs="Arial"/>
          <w:b/>
        </w:rPr>
        <w:t>4.4.</w:t>
      </w:r>
      <w:r w:rsidRPr="00637223">
        <w:rPr>
          <w:rFonts w:ascii="Arial" w:hAnsi="Arial" w:cs="Arial"/>
        </w:rPr>
        <w:t xml:space="preserve"> The graphs: Figure 1 and Figure represent the graphs of </w:t>
      </w:r>
      <w:r w:rsidR="00EA34AC" w:rsidRPr="00637223">
        <w:rPr>
          <w:rFonts w:ascii="Arial" w:hAnsi="Arial" w:cs="Arial"/>
        </w:rPr>
        <w:t xml:space="preserve">linear </w:t>
      </w:r>
      <w:r w:rsidRPr="00637223">
        <w:rPr>
          <w:rFonts w:ascii="Arial" w:hAnsi="Arial" w:cs="Arial"/>
        </w:rPr>
        <w:t>correlation between two variables X and Y</w:t>
      </w:r>
      <w:r w:rsidR="00EA34AC" w:rsidRPr="00637223">
        <w:rPr>
          <w:rFonts w:ascii="Arial" w:hAnsi="Arial" w:cs="Arial"/>
        </w:rPr>
        <w:t>, circle the correct answer in the assumptions A and B below:</w:t>
      </w:r>
    </w:p>
    <w:p w14:paraId="71C7274F" w14:textId="77777777" w:rsidR="00697BEB" w:rsidRPr="00637223" w:rsidRDefault="00697BEB" w:rsidP="00A30CFC">
      <w:pPr>
        <w:pStyle w:val="ListParagraph"/>
        <w:ind w:left="810"/>
        <w:jc w:val="both"/>
        <w:rPr>
          <w:rFonts w:ascii="Arial" w:hAnsi="Arial" w:cs="Arial"/>
        </w:rPr>
      </w:pPr>
    </w:p>
    <w:p w14:paraId="003BF372" w14:textId="33F2023A" w:rsidR="00697BEB" w:rsidRPr="00637223" w:rsidRDefault="003940AC" w:rsidP="00B76CE3">
      <w:pPr>
        <w:pStyle w:val="ListParagraph"/>
        <w:numPr>
          <w:ilvl w:val="0"/>
          <w:numId w:val="6"/>
        </w:numPr>
        <w:jc w:val="both"/>
        <w:rPr>
          <w:rFonts w:ascii="Arial" w:hAnsi="Arial" w:cs="Arial"/>
        </w:rPr>
      </w:pPr>
      <w:r w:rsidRPr="00637223">
        <w:rPr>
          <w:rFonts w:ascii="Arial" w:hAnsi="Arial" w:cs="Arial"/>
        </w:rPr>
        <w:t>The Graph Figure 1 signifies t</w:t>
      </w:r>
      <w:r w:rsidR="0066794D">
        <w:rPr>
          <w:rFonts w:ascii="Arial" w:hAnsi="Arial" w:cs="Arial"/>
        </w:rPr>
        <w:t xml:space="preserve">hat when X increases Y </w:t>
      </w:r>
      <w:r w:rsidR="000D7452">
        <w:rPr>
          <w:rFonts w:ascii="Arial" w:hAnsi="Arial" w:cs="Arial"/>
        </w:rPr>
        <w:t>de</w:t>
      </w:r>
      <w:r w:rsidR="0066794D">
        <w:rPr>
          <w:rFonts w:ascii="Arial" w:hAnsi="Arial" w:cs="Arial"/>
        </w:rPr>
        <w:t>creases</w:t>
      </w:r>
      <w:r w:rsidRPr="00637223">
        <w:rPr>
          <w:rFonts w:ascii="Arial" w:hAnsi="Arial" w:cs="Arial"/>
        </w:rPr>
        <w:t>: (True, False)</w:t>
      </w:r>
    </w:p>
    <w:p w14:paraId="16F705B4" w14:textId="217FBBC4" w:rsidR="003940AC" w:rsidRPr="00637223" w:rsidRDefault="003940AC" w:rsidP="00B76CE3">
      <w:pPr>
        <w:pStyle w:val="ListParagraph"/>
        <w:numPr>
          <w:ilvl w:val="0"/>
          <w:numId w:val="6"/>
        </w:numPr>
        <w:jc w:val="both"/>
        <w:rPr>
          <w:rFonts w:ascii="Arial" w:hAnsi="Arial" w:cs="Arial"/>
        </w:rPr>
      </w:pPr>
      <w:r w:rsidRPr="00637223">
        <w:rPr>
          <w:rFonts w:ascii="Arial" w:hAnsi="Arial" w:cs="Arial"/>
        </w:rPr>
        <w:t>The Graph Figure 2 signifies t</w:t>
      </w:r>
      <w:r w:rsidR="0066794D">
        <w:rPr>
          <w:rFonts w:ascii="Arial" w:hAnsi="Arial" w:cs="Arial"/>
        </w:rPr>
        <w:t xml:space="preserve">hat when X increases Y </w:t>
      </w:r>
      <w:r w:rsidR="000D7452">
        <w:rPr>
          <w:rFonts w:ascii="Arial" w:hAnsi="Arial" w:cs="Arial"/>
        </w:rPr>
        <w:t>in</w:t>
      </w:r>
      <w:r w:rsidR="0066794D">
        <w:rPr>
          <w:rFonts w:ascii="Arial" w:hAnsi="Arial" w:cs="Arial"/>
        </w:rPr>
        <w:t>creases</w:t>
      </w:r>
      <w:r w:rsidRPr="00637223">
        <w:rPr>
          <w:rFonts w:ascii="Arial" w:hAnsi="Arial" w:cs="Arial"/>
        </w:rPr>
        <w:t>: (True, False)</w:t>
      </w:r>
    </w:p>
    <w:p w14:paraId="1DA28118" w14:textId="77777777" w:rsidR="003940AC" w:rsidRPr="00637223" w:rsidRDefault="003940AC" w:rsidP="003940AC">
      <w:pPr>
        <w:pStyle w:val="ListParagraph"/>
        <w:ind w:left="1170"/>
        <w:jc w:val="both"/>
        <w:rPr>
          <w:rFonts w:ascii="Arial" w:hAnsi="Arial" w:cs="Arial"/>
        </w:rPr>
      </w:pPr>
    </w:p>
    <w:p w14:paraId="7E3F2820" w14:textId="77777777" w:rsidR="00697BEB" w:rsidRDefault="003940AC" w:rsidP="00A30CFC">
      <w:pPr>
        <w:pStyle w:val="ListParagraph"/>
        <w:ind w:left="810"/>
        <w:jc w:val="both"/>
        <w:rPr>
          <w:rFonts w:ascii="Arial" w:hAnsi="Arial" w:cs="Arial"/>
          <w:sz w:val="20"/>
          <w:szCs w:val="20"/>
        </w:rPr>
      </w:pPr>
      <w:r>
        <w:rPr>
          <w:noProof/>
        </w:rPr>
        <w:lastRenderedPageBreak/>
        <w:drawing>
          <wp:inline distT="0" distB="0" distL="0" distR="0" wp14:anchorId="4D073562" wp14:editId="2897CCD7">
            <wp:extent cx="5711825" cy="2381250"/>
            <wp:effectExtent l="0" t="0" r="3175" b="0"/>
            <wp:docPr id="2" name="Picture 2" descr="Types of corre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ypes of correla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1825" cy="2381250"/>
                    </a:xfrm>
                    <a:prstGeom prst="rect">
                      <a:avLst/>
                    </a:prstGeom>
                    <a:noFill/>
                    <a:ln>
                      <a:noFill/>
                    </a:ln>
                  </pic:spPr>
                </pic:pic>
              </a:graphicData>
            </a:graphic>
          </wp:inline>
        </w:drawing>
      </w:r>
    </w:p>
    <w:p w14:paraId="57F33EB2" w14:textId="77777777" w:rsidR="00B04AC2" w:rsidRPr="003940AC" w:rsidRDefault="00B04AC2" w:rsidP="003940AC">
      <w:pPr>
        <w:rPr>
          <w:rFonts w:ascii="Arial" w:hAnsi="Arial" w:cs="Arial"/>
          <w:sz w:val="20"/>
          <w:szCs w:val="20"/>
        </w:rPr>
      </w:pPr>
    </w:p>
    <w:p w14:paraId="29B9223C" w14:textId="77777777" w:rsidR="00F61C05" w:rsidRPr="00413813" w:rsidRDefault="003940AC" w:rsidP="00413813">
      <w:pPr>
        <w:pStyle w:val="ListParagraph"/>
        <w:ind w:left="810"/>
        <w:jc w:val="both"/>
        <w:rPr>
          <w:rFonts w:ascii="Arial" w:hAnsi="Arial" w:cs="Arial"/>
          <w:b/>
          <w:sz w:val="20"/>
          <w:szCs w:val="20"/>
        </w:rPr>
      </w:pPr>
      <w:r w:rsidRPr="00AC3F4D">
        <w:rPr>
          <w:rFonts w:ascii="Arial" w:hAnsi="Arial" w:cs="Arial"/>
          <w:b/>
          <w:sz w:val="20"/>
          <w:szCs w:val="20"/>
        </w:rPr>
        <w:t xml:space="preserve">          Figure 1</w:t>
      </w:r>
      <w:r>
        <w:rPr>
          <w:rFonts w:ascii="Arial" w:hAnsi="Arial" w:cs="Arial"/>
          <w:sz w:val="20"/>
          <w:szCs w:val="20"/>
        </w:rPr>
        <w:t xml:space="preserve">                                                                         </w:t>
      </w:r>
      <w:r w:rsidRPr="00AC3F4D">
        <w:rPr>
          <w:rFonts w:ascii="Arial" w:hAnsi="Arial" w:cs="Arial"/>
          <w:b/>
          <w:sz w:val="20"/>
          <w:szCs w:val="20"/>
        </w:rPr>
        <w:t>Figure 2</w:t>
      </w:r>
    </w:p>
    <w:p w14:paraId="3E631D08" w14:textId="77777777" w:rsidR="00F61C05" w:rsidRDefault="00F61C05" w:rsidP="00B04AC2">
      <w:pPr>
        <w:jc w:val="both"/>
        <w:rPr>
          <w:rFonts w:ascii="Arial" w:hAnsi="Arial" w:cs="Arial"/>
          <w:sz w:val="20"/>
          <w:szCs w:val="20"/>
        </w:rPr>
      </w:pPr>
    </w:p>
    <w:p w14:paraId="7B5D8F73" w14:textId="77777777" w:rsidR="00F61C05" w:rsidRDefault="00F61C05" w:rsidP="00B04AC2">
      <w:pPr>
        <w:jc w:val="both"/>
        <w:rPr>
          <w:rFonts w:ascii="Arial" w:hAnsi="Arial" w:cs="Arial"/>
          <w:sz w:val="20"/>
          <w:szCs w:val="20"/>
        </w:rPr>
      </w:pPr>
    </w:p>
    <w:p w14:paraId="4F551CEC" w14:textId="22A061FE" w:rsidR="000C2E69" w:rsidRPr="009E29AD" w:rsidRDefault="000C2E69" w:rsidP="00B04AC2">
      <w:pPr>
        <w:jc w:val="both"/>
        <w:rPr>
          <w:rFonts w:ascii="Arial" w:hAnsi="Arial" w:cs="Arial"/>
          <w:b/>
          <w:i/>
          <w:sz w:val="20"/>
          <w:szCs w:val="20"/>
        </w:rPr>
      </w:pPr>
      <w:r w:rsidRPr="009E29AD">
        <w:rPr>
          <w:rFonts w:ascii="Arial" w:hAnsi="Arial" w:cs="Arial"/>
          <w:b/>
          <w:i/>
          <w:sz w:val="20"/>
          <w:szCs w:val="20"/>
        </w:rPr>
        <w:t>4.5.</w:t>
      </w:r>
      <w:r w:rsidR="008D20AC">
        <w:rPr>
          <w:rFonts w:ascii="Arial" w:hAnsi="Arial" w:cs="Arial"/>
          <w:b/>
          <w:i/>
          <w:sz w:val="20"/>
          <w:szCs w:val="20"/>
        </w:rPr>
        <w:t xml:space="preserve"> A researcher wishes to determine the relationship between the number of cows (in thousands) </w:t>
      </w:r>
      <w:r w:rsidR="00CC27F5">
        <w:rPr>
          <w:rFonts w:ascii="Arial" w:hAnsi="Arial" w:cs="Arial"/>
          <w:b/>
          <w:i/>
          <w:sz w:val="20"/>
          <w:szCs w:val="20"/>
        </w:rPr>
        <w:t>in</w:t>
      </w:r>
      <w:r w:rsidR="008D20AC">
        <w:rPr>
          <w:rFonts w:ascii="Arial" w:hAnsi="Arial" w:cs="Arial"/>
          <w:b/>
          <w:i/>
          <w:sz w:val="20"/>
          <w:szCs w:val="20"/>
        </w:rPr>
        <w:t xml:space="preserve"> certain counties in a state and the milk production (in millions of pounds). </w:t>
      </w:r>
      <w:r w:rsidRPr="009E29AD">
        <w:rPr>
          <w:rFonts w:ascii="Arial" w:hAnsi="Arial" w:cs="Arial"/>
          <w:b/>
          <w:i/>
          <w:sz w:val="20"/>
          <w:szCs w:val="20"/>
        </w:rPr>
        <w:t xml:space="preserve"> </w:t>
      </w:r>
      <w:r w:rsidR="008D20AC">
        <w:rPr>
          <w:rFonts w:ascii="Arial" w:hAnsi="Arial" w:cs="Arial"/>
          <w:b/>
          <w:i/>
          <w:sz w:val="20"/>
          <w:szCs w:val="20"/>
        </w:rPr>
        <w:t>T</w:t>
      </w:r>
      <w:r w:rsidRPr="009E29AD">
        <w:rPr>
          <w:rFonts w:ascii="Arial" w:hAnsi="Arial" w:cs="Arial"/>
          <w:b/>
          <w:i/>
          <w:sz w:val="20"/>
          <w:szCs w:val="20"/>
        </w:rPr>
        <w:t>he d</w:t>
      </w:r>
      <w:r w:rsidR="00CC7AA4" w:rsidRPr="009E29AD">
        <w:rPr>
          <w:rFonts w:ascii="Arial" w:hAnsi="Arial" w:cs="Arial"/>
          <w:b/>
          <w:i/>
          <w:sz w:val="20"/>
          <w:szCs w:val="20"/>
        </w:rPr>
        <w:t>ata</w:t>
      </w:r>
      <w:r w:rsidR="008D20AC">
        <w:rPr>
          <w:rFonts w:ascii="Arial" w:hAnsi="Arial" w:cs="Arial"/>
          <w:b/>
          <w:i/>
          <w:sz w:val="20"/>
          <w:szCs w:val="20"/>
        </w:rPr>
        <w:t xml:space="preserve"> is </w:t>
      </w:r>
      <w:r w:rsidR="00CC7AA4" w:rsidRPr="009E29AD">
        <w:rPr>
          <w:rFonts w:ascii="Arial" w:hAnsi="Arial" w:cs="Arial"/>
          <w:b/>
          <w:i/>
          <w:sz w:val="20"/>
          <w:szCs w:val="20"/>
        </w:rPr>
        <w:t>summarized in Table 1 below, X r</w:t>
      </w:r>
      <w:r w:rsidR="008D20AC">
        <w:rPr>
          <w:rFonts w:ascii="Arial" w:hAnsi="Arial" w:cs="Arial"/>
          <w:b/>
          <w:i/>
          <w:sz w:val="20"/>
          <w:szCs w:val="20"/>
        </w:rPr>
        <w:t xml:space="preserve">epresents the number of cows </w:t>
      </w:r>
      <w:r w:rsidRPr="009E29AD">
        <w:rPr>
          <w:rFonts w:ascii="Arial" w:hAnsi="Arial" w:cs="Arial"/>
          <w:b/>
          <w:i/>
          <w:sz w:val="20"/>
          <w:szCs w:val="20"/>
        </w:rPr>
        <w:t xml:space="preserve">and Y represents </w:t>
      </w:r>
      <w:r w:rsidR="008D20AC">
        <w:rPr>
          <w:rFonts w:ascii="Arial" w:hAnsi="Arial" w:cs="Arial"/>
          <w:b/>
          <w:i/>
          <w:sz w:val="20"/>
          <w:szCs w:val="20"/>
        </w:rPr>
        <w:t xml:space="preserve">the milk </w:t>
      </w:r>
      <w:proofErr w:type="spellStart"/>
      <w:r w:rsidR="008D20AC">
        <w:rPr>
          <w:rFonts w:ascii="Arial" w:hAnsi="Arial" w:cs="Arial"/>
          <w:b/>
          <w:i/>
          <w:sz w:val="20"/>
          <w:szCs w:val="20"/>
        </w:rPr>
        <w:t>produc</w:t>
      </w:r>
      <w:proofErr w:type="spellEnd"/>
    </w:p>
    <w:p w14:paraId="0F43642D" w14:textId="77777777" w:rsidR="000C2E69" w:rsidRPr="009E29AD" w:rsidRDefault="000C2E69" w:rsidP="00B04AC2">
      <w:pPr>
        <w:jc w:val="both"/>
        <w:rPr>
          <w:rFonts w:ascii="Arial" w:hAnsi="Arial" w:cs="Arial"/>
          <w:b/>
          <w:i/>
          <w:sz w:val="20"/>
          <w:szCs w:val="20"/>
        </w:rPr>
      </w:pPr>
    </w:p>
    <w:p w14:paraId="2766CF0B" w14:textId="77777777" w:rsidR="00B04AC2" w:rsidRPr="009E29AD" w:rsidRDefault="000C2E69" w:rsidP="00B04AC2">
      <w:pPr>
        <w:jc w:val="both"/>
        <w:rPr>
          <w:rFonts w:ascii="Arial" w:hAnsi="Arial" w:cs="Arial"/>
          <w:b/>
          <w:i/>
          <w:sz w:val="20"/>
          <w:szCs w:val="20"/>
        </w:rPr>
      </w:pPr>
      <w:r w:rsidRPr="009E29AD">
        <w:rPr>
          <w:rFonts w:ascii="Arial" w:hAnsi="Arial" w:cs="Arial"/>
          <w:b/>
          <w:i/>
          <w:sz w:val="20"/>
          <w:szCs w:val="20"/>
        </w:rPr>
        <w:t xml:space="preserve"> Table 1: Car Speed Vs. Breaking Distance</w:t>
      </w:r>
    </w:p>
    <w:p w14:paraId="2E21916B" w14:textId="77777777" w:rsidR="000C2E69" w:rsidRPr="00B04AC2" w:rsidRDefault="000C2E69" w:rsidP="00B04AC2">
      <w:pPr>
        <w:jc w:val="both"/>
        <w:rPr>
          <w:rFonts w:ascii="Arial" w:hAnsi="Arial" w:cs="Arial"/>
          <w:sz w:val="20"/>
          <w:szCs w:val="20"/>
        </w:rPr>
      </w:pPr>
    </w:p>
    <w:tbl>
      <w:tblPr>
        <w:tblStyle w:val="TableGrid"/>
        <w:tblpPr w:leftFromText="180" w:rightFromText="180" w:vertAnchor="text" w:horzAnchor="margin" w:tblpY="18"/>
        <w:tblW w:w="0" w:type="auto"/>
        <w:tblLook w:val="04A0" w:firstRow="1" w:lastRow="0" w:firstColumn="1" w:lastColumn="0" w:noHBand="0" w:noVBand="1"/>
      </w:tblPr>
      <w:tblGrid>
        <w:gridCol w:w="1638"/>
        <w:gridCol w:w="959"/>
        <w:gridCol w:w="1266"/>
        <w:gridCol w:w="1266"/>
        <w:gridCol w:w="1279"/>
        <w:gridCol w:w="1279"/>
        <w:gridCol w:w="1781"/>
      </w:tblGrid>
      <w:tr w:rsidR="000C2E69" w14:paraId="11F021EB" w14:textId="77777777" w:rsidTr="000C2E69">
        <w:tc>
          <w:tcPr>
            <w:tcW w:w="1638" w:type="dxa"/>
          </w:tcPr>
          <w:p w14:paraId="58D48718" w14:textId="40DA803E" w:rsidR="000C2E69" w:rsidRDefault="008D20AC" w:rsidP="000C2E69">
            <w:pPr>
              <w:pStyle w:val="ListParagraph"/>
              <w:ind w:left="0"/>
              <w:jc w:val="both"/>
              <w:rPr>
                <w:rFonts w:ascii="Arial" w:hAnsi="Arial" w:cs="Arial"/>
                <w:sz w:val="20"/>
                <w:szCs w:val="20"/>
              </w:rPr>
            </w:pPr>
            <w:r>
              <w:rPr>
                <w:rFonts w:ascii="Arial" w:hAnsi="Arial" w:cs="Arial"/>
                <w:sz w:val="20"/>
                <w:szCs w:val="20"/>
              </w:rPr>
              <w:t xml:space="preserve"># Cows </w:t>
            </w:r>
            <w:r w:rsidR="000C2E69">
              <w:rPr>
                <w:rFonts w:ascii="Arial" w:hAnsi="Arial" w:cs="Arial"/>
                <w:sz w:val="20"/>
                <w:szCs w:val="20"/>
              </w:rPr>
              <w:t>(X)</w:t>
            </w:r>
          </w:p>
        </w:tc>
        <w:tc>
          <w:tcPr>
            <w:tcW w:w="959" w:type="dxa"/>
          </w:tcPr>
          <w:p w14:paraId="6C4F79A9" w14:textId="7F655DC7" w:rsidR="000C2E69" w:rsidRDefault="008D20AC" w:rsidP="000C2E69">
            <w:pPr>
              <w:pStyle w:val="ListParagraph"/>
              <w:ind w:left="0"/>
              <w:jc w:val="both"/>
              <w:rPr>
                <w:rFonts w:ascii="Arial" w:hAnsi="Arial" w:cs="Arial"/>
                <w:sz w:val="20"/>
                <w:szCs w:val="20"/>
              </w:rPr>
            </w:pPr>
            <w:r>
              <w:rPr>
                <w:rFonts w:ascii="Arial" w:hAnsi="Arial" w:cs="Arial"/>
                <w:sz w:val="20"/>
                <w:szCs w:val="20"/>
              </w:rPr>
              <w:t>70</w:t>
            </w:r>
          </w:p>
        </w:tc>
        <w:tc>
          <w:tcPr>
            <w:tcW w:w="1266" w:type="dxa"/>
          </w:tcPr>
          <w:p w14:paraId="3FFB2F59" w14:textId="167595AA" w:rsidR="000C2E69" w:rsidRDefault="008D20AC" w:rsidP="000C2E69">
            <w:pPr>
              <w:pStyle w:val="ListParagraph"/>
              <w:ind w:left="0"/>
              <w:jc w:val="both"/>
              <w:rPr>
                <w:rFonts w:ascii="Arial" w:hAnsi="Arial" w:cs="Arial"/>
                <w:sz w:val="20"/>
                <w:szCs w:val="20"/>
              </w:rPr>
            </w:pPr>
            <w:r>
              <w:rPr>
                <w:rFonts w:ascii="Arial" w:hAnsi="Arial" w:cs="Arial"/>
                <w:sz w:val="20"/>
                <w:szCs w:val="20"/>
              </w:rPr>
              <w:t>3</w:t>
            </w:r>
          </w:p>
        </w:tc>
        <w:tc>
          <w:tcPr>
            <w:tcW w:w="1266" w:type="dxa"/>
          </w:tcPr>
          <w:p w14:paraId="225432FD" w14:textId="78188A44" w:rsidR="000C2E69" w:rsidRDefault="008D20AC" w:rsidP="000C2E69">
            <w:pPr>
              <w:pStyle w:val="ListParagraph"/>
              <w:ind w:left="0"/>
              <w:jc w:val="both"/>
              <w:rPr>
                <w:rFonts w:ascii="Arial" w:hAnsi="Arial" w:cs="Arial"/>
                <w:sz w:val="20"/>
                <w:szCs w:val="20"/>
              </w:rPr>
            </w:pPr>
            <w:r>
              <w:rPr>
                <w:rFonts w:ascii="Arial" w:hAnsi="Arial" w:cs="Arial"/>
                <w:sz w:val="20"/>
                <w:szCs w:val="20"/>
              </w:rPr>
              <w:t>194</w:t>
            </w:r>
          </w:p>
        </w:tc>
        <w:tc>
          <w:tcPr>
            <w:tcW w:w="1279" w:type="dxa"/>
          </w:tcPr>
          <w:p w14:paraId="1334DC98" w14:textId="3E4AE39E" w:rsidR="000C2E69" w:rsidRDefault="008D20AC" w:rsidP="000C2E69">
            <w:pPr>
              <w:pStyle w:val="ListParagraph"/>
              <w:ind w:left="0"/>
              <w:jc w:val="both"/>
              <w:rPr>
                <w:rFonts w:ascii="Arial" w:hAnsi="Arial" w:cs="Arial"/>
                <w:sz w:val="20"/>
                <w:szCs w:val="20"/>
              </w:rPr>
            </w:pPr>
            <w:r>
              <w:rPr>
                <w:rFonts w:ascii="Arial" w:hAnsi="Arial" w:cs="Arial"/>
                <w:sz w:val="20"/>
                <w:szCs w:val="20"/>
              </w:rPr>
              <w:t>12</w:t>
            </w:r>
          </w:p>
        </w:tc>
        <w:tc>
          <w:tcPr>
            <w:tcW w:w="1279" w:type="dxa"/>
          </w:tcPr>
          <w:p w14:paraId="6DFF6E09" w14:textId="71C2F8BE" w:rsidR="000C2E69" w:rsidRDefault="008D20AC" w:rsidP="000C2E69">
            <w:pPr>
              <w:pStyle w:val="ListParagraph"/>
              <w:ind w:left="0"/>
              <w:jc w:val="both"/>
              <w:rPr>
                <w:rFonts w:ascii="Arial" w:hAnsi="Arial" w:cs="Arial"/>
                <w:sz w:val="20"/>
                <w:szCs w:val="20"/>
              </w:rPr>
            </w:pPr>
            <w:r>
              <w:rPr>
                <w:rFonts w:ascii="Arial" w:hAnsi="Arial" w:cs="Arial"/>
                <w:sz w:val="20"/>
                <w:szCs w:val="20"/>
              </w:rPr>
              <w:t>46</w:t>
            </w:r>
          </w:p>
        </w:tc>
        <w:tc>
          <w:tcPr>
            <w:tcW w:w="1781" w:type="dxa"/>
          </w:tcPr>
          <w:p w14:paraId="7B2D3FA9" w14:textId="48E5912F" w:rsidR="000C2E69" w:rsidRDefault="008D20AC" w:rsidP="000C2E69">
            <w:pPr>
              <w:pStyle w:val="ListParagraph"/>
              <w:ind w:left="0"/>
              <w:jc w:val="both"/>
              <w:rPr>
                <w:rFonts w:ascii="Arial" w:hAnsi="Arial" w:cs="Arial"/>
                <w:sz w:val="20"/>
                <w:szCs w:val="20"/>
              </w:rPr>
            </w:pPr>
            <w:r>
              <w:rPr>
                <w:rFonts w:ascii="Arial" w:hAnsi="Arial" w:cs="Arial"/>
                <w:sz w:val="20"/>
                <w:szCs w:val="20"/>
              </w:rPr>
              <w:t>65</w:t>
            </w:r>
          </w:p>
        </w:tc>
      </w:tr>
      <w:tr w:rsidR="000C2E69" w14:paraId="6D471F71" w14:textId="77777777" w:rsidTr="000C2E69">
        <w:tc>
          <w:tcPr>
            <w:tcW w:w="1638" w:type="dxa"/>
          </w:tcPr>
          <w:p w14:paraId="44520106" w14:textId="272A4820" w:rsidR="000C2E69" w:rsidRDefault="008D20AC" w:rsidP="000C2E69">
            <w:pPr>
              <w:pStyle w:val="ListParagraph"/>
              <w:ind w:left="0"/>
              <w:jc w:val="both"/>
              <w:rPr>
                <w:rFonts w:ascii="Arial" w:hAnsi="Arial" w:cs="Arial"/>
                <w:sz w:val="20"/>
                <w:szCs w:val="20"/>
              </w:rPr>
            </w:pPr>
            <w:r>
              <w:rPr>
                <w:rFonts w:ascii="Arial" w:hAnsi="Arial" w:cs="Arial"/>
                <w:sz w:val="20"/>
                <w:szCs w:val="20"/>
              </w:rPr>
              <w:t>Milk Production (Y).</w:t>
            </w:r>
          </w:p>
        </w:tc>
        <w:tc>
          <w:tcPr>
            <w:tcW w:w="959" w:type="dxa"/>
          </w:tcPr>
          <w:p w14:paraId="18FE160E" w14:textId="2E4B3FFB" w:rsidR="000C2E69" w:rsidRDefault="008D20AC" w:rsidP="000C2E69">
            <w:pPr>
              <w:pStyle w:val="ListParagraph"/>
              <w:ind w:left="0"/>
              <w:jc w:val="both"/>
              <w:rPr>
                <w:rFonts w:ascii="Arial" w:hAnsi="Arial" w:cs="Arial"/>
                <w:sz w:val="20"/>
                <w:szCs w:val="20"/>
              </w:rPr>
            </w:pPr>
            <w:r>
              <w:rPr>
                <w:rFonts w:ascii="Arial" w:hAnsi="Arial" w:cs="Arial"/>
                <w:sz w:val="20"/>
                <w:szCs w:val="20"/>
              </w:rPr>
              <w:t>115</w:t>
            </w:r>
          </w:p>
        </w:tc>
        <w:tc>
          <w:tcPr>
            <w:tcW w:w="1266" w:type="dxa"/>
          </w:tcPr>
          <w:p w14:paraId="66A0C683" w14:textId="0F7B7B15" w:rsidR="000C2E69" w:rsidRDefault="008D20AC" w:rsidP="000C2E69">
            <w:pPr>
              <w:pStyle w:val="ListParagraph"/>
              <w:ind w:left="0"/>
              <w:jc w:val="both"/>
              <w:rPr>
                <w:rFonts w:ascii="Arial" w:hAnsi="Arial" w:cs="Arial"/>
                <w:sz w:val="20"/>
                <w:szCs w:val="20"/>
              </w:rPr>
            </w:pPr>
            <w:r>
              <w:rPr>
                <w:rFonts w:ascii="Arial" w:hAnsi="Arial" w:cs="Arial"/>
                <w:sz w:val="20"/>
                <w:szCs w:val="20"/>
              </w:rPr>
              <w:t>5</w:t>
            </w:r>
          </w:p>
        </w:tc>
        <w:tc>
          <w:tcPr>
            <w:tcW w:w="1266" w:type="dxa"/>
          </w:tcPr>
          <w:p w14:paraId="40EC8EF8" w14:textId="387D5634" w:rsidR="000C2E69" w:rsidRDefault="008D20AC" w:rsidP="000C2E69">
            <w:pPr>
              <w:pStyle w:val="ListParagraph"/>
              <w:ind w:left="0"/>
              <w:jc w:val="both"/>
              <w:rPr>
                <w:rFonts w:ascii="Arial" w:hAnsi="Arial" w:cs="Arial"/>
                <w:sz w:val="20"/>
                <w:szCs w:val="20"/>
              </w:rPr>
            </w:pPr>
            <w:r>
              <w:rPr>
                <w:rFonts w:ascii="Arial" w:hAnsi="Arial" w:cs="Arial"/>
                <w:sz w:val="20"/>
                <w:szCs w:val="20"/>
              </w:rPr>
              <w:t>289</w:t>
            </w:r>
          </w:p>
        </w:tc>
        <w:tc>
          <w:tcPr>
            <w:tcW w:w="1279" w:type="dxa"/>
          </w:tcPr>
          <w:p w14:paraId="4E3591D7" w14:textId="41664851" w:rsidR="000C2E69" w:rsidRDefault="000C2E69" w:rsidP="000C2E69">
            <w:pPr>
              <w:pStyle w:val="ListParagraph"/>
              <w:ind w:left="0"/>
              <w:jc w:val="both"/>
              <w:rPr>
                <w:rFonts w:ascii="Arial" w:hAnsi="Arial" w:cs="Arial"/>
                <w:sz w:val="20"/>
                <w:szCs w:val="20"/>
              </w:rPr>
            </w:pPr>
            <w:r>
              <w:rPr>
                <w:rFonts w:ascii="Arial" w:hAnsi="Arial" w:cs="Arial"/>
                <w:sz w:val="20"/>
                <w:szCs w:val="20"/>
              </w:rPr>
              <w:t>1</w:t>
            </w:r>
            <w:r w:rsidR="008D20AC">
              <w:rPr>
                <w:rFonts w:ascii="Arial" w:hAnsi="Arial" w:cs="Arial"/>
                <w:sz w:val="20"/>
                <w:szCs w:val="20"/>
              </w:rPr>
              <w:t>5</w:t>
            </w:r>
          </w:p>
        </w:tc>
        <w:tc>
          <w:tcPr>
            <w:tcW w:w="1279" w:type="dxa"/>
          </w:tcPr>
          <w:p w14:paraId="7828C576" w14:textId="1A20946F" w:rsidR="000C2E69" w:rsidRDefault="008D20AC" w:rsidP="000C2E69">
            <w:pPr>
              <w:pStyle w:val="ListParagraph"/>
              <w:ind w:left="0"/>
              <w:jc w:val="both"/>
              <w:rPr>
                <w:rFonts w:ascii="Arial" w:hAnsi="Arial" w:cs="Arial"/>
                <w:sz w:val="20"/>
                <w:szCs w:val="20"/>
              </w:rPr>
            </w:pPr>
            <w:r>
              <w:rPr>
                <w:rFonts w:ascii="Arial" w:hAnsi="Arial" w:cs="Arial"/>
                <w:sz w:val="20"/>
                <w:szCs w:val="20"/>
              </w:rPr>
              <w:t>72</w:t>
            </w:r>
          </w:p>
        </w:tc>
        <w:tc>
          <w:tcPr>
            <w:tcW w:w="1781" w:type="dxa"/>
          </w:tcPr>
          <w:p w14:paraId="4F2C3055" w14:textId="0A6D0B5E" w:rsidR="000C2E69" w:rsidRDefault="008D20AC" w:rsidP="000C2E69">
            <w:pPr>
              <w:pStyle w:val="ListParagraph"/>
              <w:ind w:left="0"/>
              <w:jc w:val="both"/>
              <w:rPr>
                <w:rFonts w:ascii="Arial" w:hAnsi="Arial" w:cs="Arial"/>
                <w:sz w:val="20"/>
                <w:szCs w:val="20"/>
              </w:rPr>
            </w:pPr>
            <w:r>
              <w:rPr>
                <w:rFonts w:ascii="Arial" w:hAnsi="Arial" w:cs="Arial"/>
                <w:sz w:val="20"/>
                <w:szCs w:val="20"/>
              </w:rPr>
              <w:t>92</w:t>
            </w:r>
          </w:p>
        </w:tc>
      </w:tr>
    </w:tbl>
    <w:p w14:paraId="5C8E27D6" w14:textId="77777777" w:rsidR="00B04AC2" w:rsidRPr="00882105" w:rsidRDefault="00B04AC2" w:rsidP="00B04AC2">
      <w:pPr>
        <w:jc w:val="both"/>
        <w:rPr>
          <w:rFonts w:ascii="Arial" w:hAnsi="Arial" w:cs="Arial"/>
          <w:sz w:val="20"/>
          <w:szCs w:val="20"/>
        </w:rPr>
      </w:pPr>
    </w:p>
    <w:p w14:paraId="549B2B43" w14:textId="77777777" w:rsidR="00B04AC2" w:rsidRDefault="00B04AC2" w:rsidP="00B04AC2">
      <w:pPr>
        <w:jc w:val="both"/>
        <w:rPr>
          <w:rFonts w:ascii="Arial" w:hAnsi="Arial" w:cs="Arial"/>
          <w:sz w:val="20"/>
          <w:szCs w:val="20"/>
        </w:rPr>
      </w:pPr>
    </w:p>
    <w:p w14:paraId="5FD7801B" w14:textId="77777777" w:rsidR="00882105" w:rsidRPr="00882105" w:rsidRDefault="00882105" w:rsidP="00882105">
      <w:pPr>
        <w:jc w:val="both"/>
        <w:rPr>
          <w:rFonts w:ascii="Arial" w:hAnsi="Arial" w:cs="Arial"/>
          <w:sz w:val="20"/>
          <w:szCs w:val="20"/>
        </w:rPr>
      </w:pPr>
    </w:p>
    <w:p w14:paraId="695A72AF" w14:textId="77777777" w:rsidR="000C2E69" w:rsidRDefault="000C2E69" w:rsidP="005E11E6">
      <w:pPr>
        <w:ind w:left="360"/>
        <w:jc w:val="both"/>
        <w:rPr>
          <w:rFonts w:ascii="Arial" w:hAnsi="Arial" w:cs="Arial"/>
          <w:sz w:val="20"/>
          <w:szCs w:val="20"/>
        </w:rPr>
      </w:pPr>
    </w:p>
    <w:p w14:paraId="4DEE8C79" w14:textId="77777777" w:rsidR="000C2E69" w:rsidRDefault="000C2E69" w:rsidP="005E11E6">
      <w:pPr>
        <w:ind w:left="360"/>
        <w:jc w:val="both"/>
        <w:rPr>
          <w:rFonts w:ascii="Arial" w:hAnsi="Arial" w:cs="Arial"/>
          <w:sz w:val="20"/>
          <w:szCs w:val="20"/>
        </w:rPr>
      </w:pPr>
    </w:p>
    <w:p w14:paraId="538FE32F" w14:textId="77777777" w:rsidR="005E11E6" w:rsidRPr="00EC62EF" w:rsidRDefault="000C2E69" w:rsidP="00EE788B">
      <w:pPr>
        <w:jc w:val="both"/>
        <w:rPr>
          <w:rFonts w:ascii="Arial" w:hAnsi="Arial" w:cs="Arial"/>
          <w:b/>
          <w:i/>
          <w:sz w:val="20"/>
          <w:szCs w:val="20"/>
          <w:u w:val="single"/>
        </w:rPr>
      </w:pPr>
      <w:r w:rsidRPr="00EC62EF">
        <w:rPr>
          <w:rFonts w:ascii="Arial" w:hAnsi="Arial" w:cs="Arial"/>
          <w:b/>
          <w:i/>
          <w:sz w:val="20"/>
          <w:szCs w:val="20"/>
          <w:u w:val="single"/>
        </w:rPr>
        <w:t>Questions</w:t>
      </w:r>
      <w:r w:rsidR="009E29AD" w:rsidRPr="00EC62EF">
        <w:rPr>
          <w:rFonts w:ascii="Arial" w:hAnsi="Arial" w:cs="Arial"/>
          <w:b/>
          <w:i/>
          <w:sz w:val="20"/>
          <w:szCs w:val="20"/>
          <w:u w:val="single"/>
        </w:rPr>
        <w:t xml:space="preserve">: </w:t>
      </w:r>
      <w:r w:rsidRPr="00EC62EF">
        <w:rPr>
          <w:rFonts w:ascii="Arial" w:hAnsi="Arial" w:cs="Arial"/>
          <w:b/>
          <w:i/>
          <w:sz w:val="20"/>
          <w:szCs w:val="20"/>
          <w:u w:val="single"/>
        </w:rPr>
        <w:t xml:space="preserve"> </w:t>
      </w:r>
      <w:r w:rsidR="00F977D4">
        <w:rPr>
          <w:rFonts w:ascii="Arial" w:hAnsi="Arial" w:cs="Arial"/>
          <w:b/>
          <w:i/>
          <w:sz w:val="20"/>
          <w:szCs w:val="20"/>
          <w:u w:val="single"/>
        </w:rPr>
        <w:t>U</w:t>
      </w:r>
      <w:r w:rsidRPr="00EC62EF">
        <w:rPr>
          <w:rFonts w:ascii="Arial" w:hAnsi="Arial" w:cs="Arial"/>
          <w:b/>
          <w:i/>
          <w:sz w:val="20"/>
          <w:szCs w:val="20"/>
          <w:u w:val="single"/>
        </w:rPr>
        <w:t xml:space="preserve">se the </w:t>
      </w:r>
      <w:r w:rsidR="009E29AD" w:rsidRPr="00EC62EF">
        <w:rPr>
          <w:rFonts w:ascii="Arial" w:hAnsi="Arial" w:cs="Arial"/>
          <w:b/>
          <w:i/>
          <w:sz w:val="20"/>
          <w:szCs w:val="20"/>
          <w:u w:val="single"/>
        </w:rPr>
        <w:t xml:space="preserve">TI-83/84 </w:t>
      </w:r>
      <w:proofErr w:type="spellStart"/>
      <w:r w:rsidRPr="00EC62EF">
        <w:rPr>
          <w:rFonts w:ascii="Arial" w:hAnsi="Arial" w:cs="Arial"/>
          <w:b/>
          <w:i/>
          <w:sz w:val="20"/>
          <w:szCs w:val="20"/>
          <w:u w:val="single"/>
        </w:rPr>
        <w:t>LinRegTTEST</w:t>
      </w:r>
      <w:proofErr w:type="spellEnd"/>
      <w:r w:rsidRPr="00EC62EF">
        <w:rPr>
          <w:rFonts w:ascii="Arial" w:hAnsi="Arial" w:cs="Arial"/>
          <w:b/>
          <w:i/>
          <w:sz w:val="20"/>
          <w:szCs w:val="20"/>
          <w:u w:val="single"/>
        </w:rPr>
        <w:t xml:space="preserve"> Technology function to find:</w:t>
      </w:r>
    </w:p>
    <w:p w14:paraId="520B6B1F" w14:textId="77777777" w:rsidR="000C2E69" w:rsidRPr="00637223" w:rsidRDefault="000C2E69" w:rsidP="005E11E6">
      <w:pPr>
        <w:ind w:left="360"/>
        <w:jc w:val="both"/>
        <w:rPr>
          <w:rFonts w:ascii="Arial" w:hAnsi="Arial" w:cs="Arial"/>
          <w:b/>
          <w:i/>
        </w:rPr>
      </w:pPr>
    </w:p>
    <w:p w14:paraId="1B19776E" w14:textId="77777777" w:rsidR="00DB6C2C" w:rsidRPr="00637223" w:rsidRDefault="000C2E69" w:rsidP="00B76CE3">
      <w:pPr>
        <w:pStyle w:val="ListParagraph"/>
        <w:numPr>
          <w:ilvl w:val="0"/>
          <w:numId w:val="7"/>
        </w:numPr>
        <w:jc w:val="both"/>
        <w:rPr>
          <w:rFonts w:ascii="Arial" w:hAnsi="Arial" w:cs="Arial"/>
          <w:color w:val="FF0000"/>
        </w:rPr>
      </w:pPr>
      <w:r w:rsidRPr="00637223">
        <w:rPr>
          <w:rFonts w:ascii="Arial" w:hAnsi="Arial" w:cs="Arial"/>
        </w:rPr>
        <w:t xml:space="preserve">The </w:t>
      </w:r>
      <w:r w:rsidR="003B7E6B" w:rsidRPr="00637223">
        <w:rPr>
          <w:rFonts w:ascii="Arial" w:hAnsi="Arial" w:cs="Arial"/>
        </w:rPr>
        <w:t xml:space="preserve">linear </w:t>
      </w:r>
      <w:r w:rsidRPr="00637223">
        <w:rPr>
          <w:rFonts w:ascii="Arial" w:hAnsi="Arial" w:cs="Arial"/>
        </w:rPr>
        <w:t xml:space="preserve">correlation coefficient </w:t>
      </w:r>
      <w:r w:rsidR="00DB6C2C" w:rsidRPr="00637223">
        <w:rPr>
          <w:rFonts w:ascii="Arial" w:hAnsi="Arial" w:cs="Arial"/>
        </w:rPr>
        <w:t>r</w:t>
      </w:r>
    </w:p>
    <w:p w14:paraId="3B077168" w14:textId="77777777" w:rsidR="00DB6C2C" w:rsidRPr="00637223" w:rsidRDefault="00DB6C2C" w:rsidP="00DB6C2C">
      <w:pPr>
        <w:ind w:left="360"/>
        <w:jc w:val="both"/>
        <w:rPr>
          <w:rFonts w:ascii="Arial" w:hAnsi="Arial" w:cs="Arial"/>
          <w:color w:val="FF0000"/>
        </w:rPr>
      </w:pPr>
    </w:p>
    <w:p w14:paraId="27967055" w14:textId="248882DF" w:rsidR="00DB6C2C" w:rsidRPr="00637223" w:rsidRDefault="00DB6C2C" w:rsidP="00B76CE3">
      <w:pPr>
        <w:pStyle w:val="ListParagraph"/>
        <w:numPr>
          <w:ilvl w:val="0"/>
          <w:numId w:val="10"/>
        </w:numPr>
        <w:jc w:val="both"/>
        <w:rPr>
          <w:rFonts w:ascii="Arial" w:hAnsi="Arial" w:cs="Arial"/>
          <w:i/>
        </w:rPr>
      </w:pPr>
      <w:r w:rsidRPr="00637223">
        <w:rPr>
          <w:rFonts w:ascii="Arial" w:hAnsi="Arial" w:cs="Arial"/>
          <w:i/>
        </w:rPr>
        <w:t>r=0.</w:t>
      </w:r>
      <w:proofErr w:type="gramStart"/>
      <w:r w:rsidRPr="00637223">
        <w:rPr>
          <w:rFonts w:ascii="Arial" w:hAnsi="Arial" w:cs="Arial"/>
          <w:i/>
        </w:rPr>
        <w:t xml:space="preserve">57;   </w:t>
      </w:r>
      <w:proofErr w:type="gramEnd"/>
      <w:r w:rsidRPr="00637223">
        <w:rPr>
          <w:rFonts w:ascii="Arial" w:hAnsi="Arial" w:cs="Arial"/>
          <w:i/>
        </w:rPr>
        <w:t xml:space="preserve">   B. r =0.97;      C. r=0.76        D. r=0</w:t>
      </w:r>
      <w:r w:rsidR="006B12DD">
        <w:rPr>
          <w:rFonts w:ascii="Arial" w:hAnsi="Arial" w:cs="Arial"/>
          <w:i/>
        </w:rPr>
        <w:t>.999</w:t>
      </w:r>
      <w:r w:rsidRPr="00637223">
        <w:rPr>
          <w:rFonts w:ascii="Arial" w:hAnsi="Arial" w:cs="Arial"/>
          <w:i/>
        </w:rPr>
        <w:t xml:space="preserve">    </w:t>
      </w:r>
    </w:p>
    <w:p w14:paraId="516046A4" w14:textId="77777777" w:rsidR="000C2E69" w:rsidRPr="00637223" w:rsidRDefault="000C2E69" w:rsidP="00DB6C2C">
      <w:pPr>
        <w:ind w:left="360"/>
        <w:jc w:val="both"/>
        <w:rPr>
          <w:rFonts w:ascii="Arial" w:hAnsi="Arial" w:cs="Arial"/>
        </w:rPr>
      </w:pPr>
    </w:p>
    <w:p w14:paraId="7582F2A4" w14:textId="77777777" w:rsidR="003B7E6B" w:rsidRPr="00637223" w:rsidRDefault="003B7E6B" w:rsidP="00B76CE3">
      <w:pPr>
        <w:pStyle w:val="ListParagraph"/>
        <w:numPr>
          <w:ilvl w:val="0"/>
          <w:numId w:val="7"/>
        </w:numPr>
        <w:jc w:val="both"/>
        <w:rPr>
          <w:rFonts w:ascii="Arial" w:hAnsi="Arial" w:cs="Arial"/>
        </w:rPr>
      </w:pPr>
      <w:r w:rsidRPr="00637223">
        <w:rPr>
          <w:rFonts w:ascii="Arial" w:hAnsi="Arial" w:cs="Arial"/>
        </w:rPr>
        <w:t xml:space="preserve">The term </w:t>
      </w:r>
      <w:proofErr w:type="spellStart"/>
      <w:r w:rsidR="00B40E41" w:rsidRPr="00637223">
        <w:rPr>
          <w:rFonts w:ascii="Arial" w:hAnsi="Arial" w:cs="Arial"/>
          <w:b/>
          <w:color w:val="FF0000"/>
        </w:rPr>
        <w:t>a</w:t>
      </w:r>
      <w:proofErr w:type="spellEnd"/>
      <w:r w:rsidR="00D761D8" w:rsidRPr="00637223">
        <w:rPr>
          <w:rFonts w:ascii="Arial" w:hAnsi="Arial" w:cs="Arial"/>
          <w:b/>
          <w:color w:val="FF0000"/>
        </w:rPr>
        <w:t xml:space="preserve"> </w:t>
      </w:r>
      <w:r w:rsidRPr="00637223">
        <w:rPr>
          <w:rFonts w:ascii="Arial" w:hAnsi="Arial" w:cs="Arial"/>
          <w:b/>
        </w:rPr>
        <w:t xml:space="preserve">in </w:t>
      </w:r>
      <w:r w:rsidRPr="00637223">
        <w:rPr>
          <w:rFonts w:ascii="Arial" w:hAnsi="Arial" w:cs="Arial"/>
        </w:rPr>
        <w:t>the</w:t>
      </w:r>
      <w:r w:rsidR="00F6793A" w:rsidRPr="00637223">
        <w:rPr>
          <w:rFonts w:ascii="Arial" w:hAnsi="Arial" w:cs="Arial"/>
        </w:rPr>
        <w:t xml:space="preserve"> regression equation  Y = a + </w:t>
      </w:r>
      <w:proofErr w:type="spellStart"/>
      <w:r w:rsidR="00F6793A" w:rsidRPr="00637223">
        <w:rPr>
          <w:rFonts w:ascii="Arial" w:hAnsi="Arial" w:cs="Arial"/>
        </w:rPr>
        <w:t>bX</w:t>
      </w:r>
      <w:proofErr w:type="spellEnd"/>
    </w:p>
    <w:p w14:paraId="3BA38174" w14:textId="77777777" w:rsidR="00DB6C2C" w:rsidRPr="00637223" w:rsidRDefault="00DB6C2C" w:rsidP="00DB6C2C">
      <w:pPr>
        <w:jc w:val="both"/>
        <w:rPr>
          <w:rFonts w:ascii="Arial" w:hAnsi="Arial" w:cs="Arial"/>
        </w:rPr>
      </w:pPr>
      <w:r w:rsidRPr="00637223">
        <w:rPr>
          <w:rFonts w:ascii="Arial" w:hAnsi="Arial" w:cs="Arial"/>
        </w:rPr>
        <w:t xml:space="preserve">     </w:t>
      </w:r>
    </w:p>
    <w:p w14:paraId="0AAA0CFF" w14:textId="6190BF73" w:rsidR="00DB6C2C" w:rsidRPr="00637223" w:rsidRDefault="00DB6C2C" w:rsidP="00DB6C2C">
      <w:pPr>
        <w:jc w:val="both"/>
        <w:rPr>
          <w:rFonts w:ascii="Arial" w:hAnsi="Arial" w:cs="Arial"/>
          <w:i/>
        </w:rPr>
      </w:pPr>
      <w:r w:rsidRPr="00637223">
        <w:rPr>
          <w:rFonts w:ascii="Arial" w:hAnsi="Arial" w:cs="Arial"/>
        </w:rPr>
        <w:t xml:space="preserve">     </w:t>
      </w:r>
      <w:r w:rsidR="00510035" w:rsidRPr="00637223">
        <w:rPr>
          <w:rFonts w:ascii="Arial" w:hAnsi="Arial" w:cs="Arial"/>
        </w:rPr>
        <w:t xml:space="preserve">     </w:t>
      </w:r>
      <w:proofErr w:type="spellStart"/>
      <w:proofErr w:type="gramStart"/>
      <w:r w:rsidRPr="00637223">
        <w:rPr>
          <w:rFonts w:ascii="Arial" w:hAnsi="Arial" w:cs="Arial"/>
          <w:i/>
        </w:rPr>
        <w:t>A.a</w:t>
      </w:r>
      <w:proofErr w:type="spellEnd"/>
      <w:proofErr w:type="gramEnd"/>
      <w:r w:rsidRPr="00637223">
        <w:rPr>
          <w:rFonts w:ascii="Arial" w:hAnsi="Arial" w:cs="Arial"/>
          <w:i/>
        </w:rPr>
        <w:t>=</w:t>
      </w:r>
      <w:r w:rsidR="006B12DD">
        <w:rPr>
          <w:rFonts w:ascii="Arial" w:hAnsi="Arial" w:cs="Arial"/>
          <w:i/>
        </w:rPr>
        <w:t>.876</w:t>
      </w:r>
      <w:r w:rsidRPr="00637223">
        <w:rPr>
          <w:rFonts w:ascii="Arial" w:hAnsi="Arial" w:cs="Arial"/>
          <w:i/>
        </w:rPr>
        <w:t xml:space="preserve">;      </w:t>
      </w:r>
      <w:r w:rsidR="00B92CF3">
        <w:rPr>
          <w:rFonts w:ascii="Arial" w:hAnsi="Arial" w:cs="Arial"/>
          <w:i/>
        </w:rPr>
        <w:t xml:space="preserve">B. a = </w:t>
      </w:r>
      <w:r w:rsidR="006B12DD">
        <w:rPr>
          <w:rFonts w:ascii="Arial" w:hAnsi="Arial" w:cs="Arial"/>
          <w:i/>
        </w:rPr>
        <w:t>12.</w:t>
      </w:r>
      <w:r w:rsidR="00B92CF3">
        <w:rPr>
          <w:rFonts w:ascii="Arial" w:hAnsi="Arial" w:cs="Arial"/>
          <w:i/>
        </w:rPr>
        <w:t xml:space="preserve">3;      C. a = </w:t>
      </w:r>
      <w:r w:rsidR="006B12DD">
        <w:rPr>
          <w:rFonts w:ascii="Arial" w:hAnsi="Arial" w:cs="Arial"/>
          <w:i/>
        </w:rPr>
        <w:t>-20.0</w:t>
      </w:r>
      <w:r w:rsidRPr="00637223">
        <w:rPr>
          <w:rFonts w:ascii="Arial" w:hAnsi="Arial" w:cs="Arial"/>
          <w:i/>
        </w:rPr>
        <w:t xml:space="preserve">        D. a = 171.2     </w:t>
      </w:r>
    </w:p>
    <w:p w14:paraId="38C13B8C" w14:textId="77777777" w:rsidR="00DB6C2C" w:rsidRPr="00637223" w:rsidRDefault="00DB6C2C" w:rsidP="00DB6C2C">
      <w:pPr>
        <w:ind w:left="360"/>
        <w:jc w:val="both"/>
        <w:rPr>
          <w:rFonts w:ascii="Arial" w:hAnsi="Arial" w:cs="Arial"/>
        </w:rPr>
      </w:pPr>
    </w:p>
    <w:p w14:paraId="68164A71" w14:textId="77777777" w:rsidR="003B7E6B" w:rsidRPr="00637223" w:rsidRDefault="003B7E6B" w:rsidP="00B76CE3">
      <w:pPr>
        <w:pStyle w:val="ListParagraph"/>
        <w:numPr>
          <w:ilvl w:val="0"/>
          <w:numId w:val="7"/>
        </w:numPr>
        <w:jc w:val="both"/>
        <w:rPr>
          <w:rFonts w:ascii="Arial" w:hAnsi="Arial" w:cs="Arial"/>
        </w:rPr>
      </w:pPr>
      <w:r w:rsidRPr="00637223">
        <w:rPr>
          <w:rFonts w:ascii="Arial" w:hAnsi="Arial" w:cs="Arial"/>
        </w:rPr>
        <w:t xml:space="preserve">Term </w:t>
      </w:r>
      <w:r w:rsidRPr="00637223">
        <w:rPr>
          <w:rFonts w:ascii="Arial" w:hAnsi="Arial" w:cs="Arial"/>
          <w:b/>
          <w:color w:val="FF0000"/>
        </w:rPr>
        <w:t>b</w:t>
      </w:r>
      <w:r w:rsidR="00D761D8" w:rsidRPr="00637223">
        <w:rPr>
          <w:rFonts w:ascii="Arial" w:hAnsi="Arial" w:cs="Arial"/>
          <w:b/>
          <w:color w:val="FF0000"/>
        </w:rPr>
        <w:t xml:space="preserve"> </w:t>
      </w:r>
      <w:r w:rsidRPr="00637223">
        <w:rPr>
          <w:rFonts w:ascii="Arial" w:hAnsi="Arial" w:cs="Arial"/>
        </w:rPr>
        <w:t xml:space="preserve"> in the regression equation  Y = a + </w:t>
      </w:r>
      <w:proofErr w:type="spellStart"/>
      <w:r w:rsidRPr="00637223">
        <w:rPr>
          <w:rFonts w:ascii="Arial" w:hAnsi="Arial" w:cs="Arial"/>
        </w:rPr>
        <w:t>b</w:t>
      </w:r>
      <w:r w:rsidR="00F6793A" w:rsidRPr="00637223">
        <w:rPr>
          <w:rFonts w:ascii="Arial" w:hAnsi="Arial" w:cs="Arial"/>
        </w:rPr>
        <w:t>X</w:t>
      </w:r>
      <w:proofErr w:type="spellEnd"/>
    </w:p>
    <w:p w14:paraId="3A32B00F" w14:textId="77777777" w:rsidR="00DB6C2C" w:rsidRPr="00637223" w:rsidRDefault="00DB6C2C" w:rsidP="00DB6C2C">
      <w:pPr>
        <w:jc w:val="both"/>
        <w:rPr>
          <w:rFonts w:ascii="Arial" w:hAnsi="Arial" w:cs="Arial"/>
        </w:rPr>
      </w:pPr>
    </w:p>
    <w:p w14:paraId="45991594" w14:textId="293C03D5" w:rsidR="00DB6C2C" w:rsidRPr="00637223" w:rsidRDefault="00510035" w:rsidP="00B76CE3">
      <w:pPr>
        <w:pStyle w:val="ListParagraph"/>
        <w:numPr>
          <w:ilvl w:val="0"/>
          <w:numId w:val="11"/>
        </w:numPr>
        <w:jc w:val="both"/>
        <w:rPr>
          <w:rFonts w:ascii="Arial" w:hAnsi="Arial" w:cs="Arial"/>
          <w:i/>
        </w:rPr>
      </w:pPr>
      <w:r w:rsidRPr="00637223">
        <w:rPr>
          <w:rFonts w:ascii="Arial" w:hAnsi="Arial" w:cs="Arial"/>
          <w:i/>
        </w:rPr>
        <w:t xml:space="preserve"> </w:t>
      </w:r>
      <w:r w:rsidR="00B92CF3">
        <w:rPr>
          <w:rFonts w:ascii="Arial" w:hAnsi="Arial" w:cs="Arial"/>
          <w:i/>
        </w:rPr>
        <w:t xml:space="preserve">b= </w:t>
      </w:r>
      <w:r w:rsidR="006B12DD">
        <w:rPr>
          <w:rFonts w:ascii="Arial" w:hAnsi="Arial" w:cs="Arial"/>
          <w:i/>
        </w:rPr>
        <w:t>2.17</w:t>
      </w:r>
      <w:r w:rsidR="00DB6C2C" w:rsidRPr="00637223">
        <w:rPr>
          <w:rFonts w:ascii="Arial" w:hAnsi="Arial" w:cs="Arial"/>
          <w:i/>
        </w:rPr>
        <w:t xml:space="preserve">;    </w:t>
      </w:r>
      <w:r w:rsidR="0005578B">
        <w:rPr>
          <w:rFonts w:ascii="Arial" w:hAnsi="Arial" w:cs="Arial"/>
          <w:i/>
        </w:rPr>
        <w:t xml:space="preserve">  B. b = </w:t>
      </w:r>
      <w:r w:rsidR="006B12DD">
        <w:rPr>
          <w:rFonts w:ascii="Arial" w:hAnsi="Arial" w:cs="Arial"/>
          <w:i/>
        </w:rPr>
        <w:t>4</w:t>
      </w:r>
      <w:r w:rsidR="0005578B">
        <w:rPr>
          <w:rFonts w:ascii="Arial" w:hAnsi="Arial" w:cs="Arial"/>
          <w:i/>
        </w:rPr>
        <w:t>.16;      C. b</w:t>
      </w:r>
      <w:r w:rsidR="00B92CF3">
        <w:rPr>
          <w:rFonts w:ascii="Arial" w:hAnsi="Arial" w:cs="Arial"/>
          <w:i/>
        </w:rPr>
        <w:t xml:space="preserve"> = </w:t>
      </w:r>
      <w:r w:rsidR="006B12DD">
        <w:rPr>
          <w:rFonts w:ascii="Arial" w:hAnsi="Arial" w:cs="Arial"/>
          <w:i/>
        </w:rPr>
        <w:t>6.15</w:t>
      </w:r>
      <w:r w:rsidR="0005578B">
        <w:rPr>
          <w:rFonts w:ascii="Arial" w:hAnsi="Arial" w:cs="Arial"/>
          <w:i/>
        </w:rPr>
        <w:t xml:space="preserve">        D. b</w:t>
      </w:r>
      <w:r w:rsidR="00DB6C2C" w:rsidRPr="00637223">
        <w:rPr>
          <w:rFonts w:ascii="Arial" w:hAnsi="Arial" w:cs="Arial"/>
          <w:i/>
        </w:rPr>
        <w:t xml:space="preserve"> = </w:t>
      </w:r>
      <w:r w:rsidR="006B12DD">
        <w:rPr>
          <w:rFonts w:ascii="Arial" w:hAnsi="Arial" w:cs="Arial"/>
          <w:i/>
        </w:rPr>
        <w:t>1.49</w:t>
      </w:r>
      <w:r w:rsidR="00DB6C2C" w:rsidRPr="00637223">
        <w:rPr>
          <w:rFonts w:ascii="Arial" w:hAnsi="Arial" w:cs="Arial"/>
          <w:i/>
        </w:rPr>
        <w:t xml:space="preserve">    </w:t>
      </w:r>
    </w:p>
    <w:p w14:paraId="1CDD9859" w14:textId="77777777" w:rsidR="00DB6C2C" w:rsidRPr="00637223" w:rsidRDefault="00DB6C2C" w:rsidP="00DB6C2C">
      <w:pPr>
        <w:jc w:val="both"/>
        <w:rPr>
          <w:rFonts w:ascii="Arial" w:hAnsi="Arial" w:cs="Arial"/>
        </w:rPr>
      </w:pPr>
    </w:p>
    <w:p w14:paraId="7C2A500A" w14:textId="77777777" w:rsidR="003B7E6B" w:rsidRPr="00637223" w:rsidRDefault="003B7E6B" w:rsidP="00B76CE3">
      <w:pPr>
        <w:pStyle w:val="ListParagraph"/>
        <w:numPr>
          <w:ilvl w:val="0"/>
          <w:numId w:val="7"/>
        </w:numPr>
        <w:jc w:val="both"/>
        <w:rPr>
          <w:rFonts w:ascii="Arial" w:hAnsi="Arial" w:cs="Arial"/>
        </w:rPr>
      </w:pPr>
      <w:r w:rsidRPr="00637223">
        <w:rPr>
          <w:rFonts w:ascii="Arial" w:hAnsi="Arial" w:cs="Arial"/>
        </w:rPr>
        <w:t xml:space="preserve">Find the </w:t>
      </w:r>
      <w:proofErr w:type="spellStart"/>
      <w:r w:rsidRPr="00637223">
        <w:rPr>
          <w:rFonts w:ascii="Arial" w:hAnsi="Arial" w:cs="Arial"/>
          <w:b/>
          <w:color w:val="FF0000"/>
        </w:rPr>
        <w:t>P_Value</w:t>
      </w:r>
      <w:proofErr w:type="spellEnd"/>
      <w:r w:rsidRPr="00637223">
        <w:rPr>
          <w:rFonts w:ascii="Arial" w:hAnsi="Arial" w:cs="Arial"/>
          <w:b/>
          <w:color w:val="FF0000"/>
        </w:rPr>
        <w:t xml:space="preserve"> </w:t>
      </w:r>
    </w:p>
    <w:p w14:paraId="7E4D9B4C" w14:textId="77777777" w:rsidR="00DB6C2C" w:rsidRPr="00637223" w:rsidRDefault="00DB6C2C" w:rsidP="00DB6C2C">
      <w:pPr>
        <w:jc w:val="both"/>
        <w:rPr>
          <w:rFonts w:ascii="Arial" w:hAnsi="Arial" w:cs="Arial"/>
        </w:rPr>
      </w:pPr>
    </w:p>
    <w:p w14:paraId="024BA2A2" w14:textId="41D3B8D6" w:rsidR="006F67E1" w:rsidRPr="00637223" w:rsidRDefault="00DB6C2C" w:rsidP="00DB6C2C">
      <w:pPr>
        <w:jc w:val="both"/>
        <w:rPr>
          <w:rFonts w:ascii="Arial" w:hAnsi="Arial" w:cs="Arial"/>
          <w:b/>
          <w:i/>
        </w:rPr>
      </w:pPr>
      <w:r w:rsidRPr="00637223">
        <w:rPr>
          <w:rFonts w:ascii="Arial" w:hAnsi="Arial" w:cs="Arial"/>
        </w:rPr>
        <w:t xml:space="preserve">       </w:t>
      </w:r>
      <w:r w:rsidR="00510035" w:rsidRPr="00637223">
        <w:rPr>
          <w:rFonts w:ascii="Arial" w:hAnsi="Arial" w:cs="Arial"/>
        </w:rPr>
        <w:t xml:space="preserve">    </w:t>
      </w:r>
      <w:r w:rsidRPr="00637223">
        <w:rPr>
          <w:rFonts w:ascii="Arial" w:hAnsi="Arial" w:cs="Arial"/>
          <w:i/>
        </w:rPr>
        <w:t xml:space="preserve">A= </w:t>
      </w:r>
      <w:proofErr w:type="spellStart"/>
      <w:r w:rsidRPr="00637223">
        <w:rPr>
          <w:rFonts w:ascii="Arial" w:hAnsi="Arial" w:cs="Arial"/>
          <w:i/>
        </w:rPr>
        <w:t>P_value</w:t>
      </w:r>
      <w:proofErr w:type="spellEnd"/>
      <w:r w:rsidRPr="00637223">
        <w:rPr>
          <w:rFonts w:ascii="Arial" w:hAnsi="Arial" w:cs="Arial"/>
          <w:i/>
        </w:rPr>
        <w:t xml:space="preserve"> = </w:t>
      </w:r>
      <w:r w:rsidR="006F67E1" w:rsidRPr="00637223">
        <w:rPr>
          <w:rFonts w:ascii="Arial" w:hAnsi="Arial" w:cs="Arial"/>
          <w:i/>
        </w:rPr>
        <w:t>0</w:t>
      </w:r>
      <w:r w:rsidR="006B12DD">
        <w:rPr>
          <w:rFonts w:ascii="Arial" w:hAnsi="Arial" w:cs="Arial"/>
          <w:i/>
        </w:rPr>
        <w:t>.00000</w:t>
      </w:r>
      <w:r w:rsidRPr="00637223">
        <w:rPr>
          <w:rFonts w:ascii="Arial" w:hAnsi="Arial" w:cs="Arial"/>
          <w:i/>
        </w:rPr>
        <w:t xml:space="preserve">; </w:t>
      </w:r>
      <w:r w:rsidR="006F67E1" w:rsidRPr="00637223">
        <w:rPr>
          <w:rFonts w:ascii="Arial" w:hAnsi="Arial" w:cs="Arial"/>
          <w:i/>
        </w:rPr>
        <w:t xml:space="preserve">  </w:t>
      </w:r>
      <w:r w:rsidRPr="00637223">
        <w:rPr>
          <w:rFonts w:ascii="Arial" w:hAnsi="Arial" w:cs="Arial"/>
          <w:i/>
        </w:rPr>
        <w:t xml:space="preserve"> B. </w:t>
      </w:r>
      <w:proofErr w:type="spellStart"/>
      <w:r w:rsidR="006D4C0A">
        <w:rPr>
          <w:rFonts w:ascii="Arial" w:hAnsi="Arial" w:cs="Arial"/>
          <w:i/>
        </w:rPr>
        <w:t>P_Value</w:t>
      </w:r>
      <w:proofErr w:type="spellEnd"/>
      <w:r w:rsidR="006D4C0A">
        <w:rPr>
          <w:rFonts w:ascii="Arial" w:hAnsi="Arial" w:cs="Arial"/>
          <w:i/>
        </w:rPr>
        <w:t xml:space="preserve"> = </w:t>
      </w:r>
      <w:proofErr w:type="gramStart"/>
      <w:r w:rsidR="006D4C0A">
        <w:rPr>
          <w:rFonts w:ascii="Arial" w:hAnsi="Arial" w:cs="Arial"/>
          <w:i/>
        </w:rPr>
        <w:t>0.0018</w:t>
      </w:r>
      <w:r w:rsidR="006F67E1" w:rsidRPr="00637223">
        <w:rPr>
          <w:rFonts w:ascii="Arial" w:hAnsi="Arial" w:cs="Arial"/>
          <w:i/>
        </w:rPr>
        <w:t xml:space="preserve"> ;</w:t>
      </w:r>
      <w:proofErr w:type="gramEnd"/>
      <w:r w:rsidR="006F67E1" w:rsidRPr="00637223">
        <w:rPr>
          <w:rFonts w:ascii="Arial" w:hAnsi="Arial" w:cs="Arial"/>
          <w:i/>
        </w:rPr>
        <w:t xml:space="preserve">   C. </w:t>
      </w:r>
      <w:proofErr w:type="spellStart"/>
      <w:r w:rsidR="006F67E1" w:rsidRPr="00637223">
        <w:rPr>
          <w:rFonts w:ascii="Arial" w:hAnsi="Arial" w:cs="Arial"/>
          <w:i/>
        </w:rPr>
        <w:t>P_Value</w:t>
      </w:r>
      <w:proofErr w:type="spellEnd"/>
      <w:r w:rsidR="006F67E1" w:rsidRPr="00637223">
        <w:rPr>
          <w:rFonts w:ascii="Arial" w:hAnsi="Arial" w:cs="Arial"/>
          <w:i/>
        </w:rPr>
        <w:t xml:space="preserve"> = 0.1114   </w:t>
      </w:r>
      <w:r w:rsidRPr="00637223">
        <w:rPr>
          <w:rFonts w:ascii="Arial" w:hAnsi="Arial" w:cs="Arial"/>
          <w:i/>
        </w:rPr>
        <w:t xml:space="preserve">D. </w:t>
      </w:r>
      <w:proofErr w:type="spellStart"/>
      <w:r w:rsidR="006F67E1" w:rsidRPr="00637223">
        <w:rPr>
          <w:rFonts w:ascii="Arial" w:hAnsi="Arial" w:cs="Arial"/>
          <w:i/>
        </w:rPr>
        <w:t>P_Value</w:t>
      </w:r>
      <w:proofErr w:type="spellEnd"/>
      <w:r w:rsidR="006F67E1" w:rsidRPr="00637223">
        <w:rPr>
          <w:rFonts w:ascii="Arial" w:hAnsi="Arial" w:cs="Arial"/>
          <w:i/>
        </w:rPr>
        <w:t xml:space="preserve"> = 0.5300</w:t>
      </w:r>
    </w:p>
    <w:p w14:paraId="2AAAC33F" w14:textId="77777777" w:rsidR="00DB6C2C" w:rsidRPr="00637223" w:rsidRDefault="006F67E1" w:rsidP="00DB6C2C">
      <w:pPr>
        <w:jc w:val="both"/>
        <w:rPr>
          <w:rFonts w:ascii="Arial" w:hAnsi="Arial" w:cs="Arial"/>
        </w:rPr>
      </w:pPr>
      <w:r w:rsidRPr="00637223">
        <w:rPr>
          <w:rFonts w:ascii="Arial" w:hAnsi="Arial" w:cs="Arial"/>
        </w:rPr>
        <w:t xml:space="preserve">   </w:t>
      </w:r>
    </w:p>
    <w:p w14:paraId="741109AC" w14:textId="77777777" w:rsidR="003B7E6B" w:rsidRPr="00637223" w:rsidRDefault="003B7E6B" w:rsidP="00B76CE3">
      <w:pPr>
        <w:pStyle w:val="ListParagraph"/>
        <w:numPr>
          <w:ilvl w:val="0"/>
          <w:numId w:val="7"/>
        </w:numPr>
        <w:jc w:val="both"/>
        <w:rPr>
          <w:rFonts w:ascii="Arial" w:hAnsi="Arial" w:cs="Arial"/>
        </w:rPr>
      </w:pPr>
      <w:r w:rsidRPr="00637223">
        <w:rPr>
          <w:rFonts w:ascii="Arial" w:hAnsi="Arial" w:cs="Arial"/>
        </w:rPr>
        <w:t xml:space="preserve">At the 5% level can you reject </w:t>
      </w:r>
      <w:r w:rsidR="004C4C18" w:rsidRPr="00637223">
        <w:rPr>
          <w:rFonts w:ascii="Arial" w:hAnsi="Arial" w:cs="Arial"/>
        </w:rPr>
        <w:t xml:space="preserve">in from the symbolic notation </w:t>
      </w:r>
      <w:r w:rsidRPr="00637223">
        <w:rPr>
          <w:rFonts w:ascii="Arial" w:hAnsi="Arial" w:cs="Arial"/>
        </w:rPr>
        <w:t>H</w:t>
      </w:r>
      <w:proofErr w:type="gramStart"/>
      <w:r w:rsidRPr="00637223">
        <w:rPr>
          <w:rFonts w:ascii="Arial" w:hAnsi="Arial" w:cs="Arial"/>
          <w:vertAlign w:val="subscript"/>
        </w:rPr>
        <w:t xml:space="preserve">0 </w:t>
      </w:r>
      <w:r w:rsidRPr="00637223">
        <w:rPr>
          <w:rFonts w:ascii="Arial" w:hAnsi="Arial" w:cs="Arial"/>
        </w:rPr>
        <w:t>:</w:t>
      </w:r>
      <w:proofErr w:type="gramEnd"/>
      <w:r w:rsidRPr="00637223">
        <w:rPr>
          <w:rFonts w:ascii="Arial" w:hAnsi="Arial" w:cs="Arial"/>
        </w:rPr>
        <w:t xml:space="preserve"> </w:t>
      </w:r>
      <w:r w:rsidR="004C4C18" w:rsidRPr="00637223">
        <w:rPr>
          <w:rFonts w:ascii="Arial" w:hAnsi="Arial" w:cs="Arial"/>
        </w:rPr>
        <w:t>ρ = 0 and  H</w:t>
      </w:r>
      <w:r w:rsidR="004C4C18" w:rsidRPr="00637223">
        <w:rPr>
          <w:rFonts w:ascii="Arial" w:hAnsi="Arial" w:cs="Arial"/>
          <w:vertAlign w:val="subscript"/>
        </w:rPr>
        <w:t>1</w:t>
      </w:r>
      <w:r w:rsidR="004C4C18" w:rsidRPr="00637223">
        <w:rPr>
          <w:rFonts w:ascii="Arial" w:hAnsi="Arial" w:cs="Arial"/>
        </w:rPr>
        <w:t xml:space="preserve"> : ρ ≠ 0? Justify your answer.</w:t>
      </w:r>
    </w:p>
    <w:p w14:paraId="4CAD0EC2" w14:textId="77777777" w:rsidR="00510035" w:rsidRPr="00637223" w:rsidRDefault="00510035" w:rsidP="00510035">
      <w:pPr>
        <w:ind w:left="720"/>
        <w:jc w:val="both"/>
        <w:rPr>
          <w:rFonts w:ascii="Arial" w:hAnsi="Arial" w:cs="Arial"/>
        </w:rPr>
      </w:pPr>
    </w:p>
    <w:p w14:paraId="261C0B4F" w14:textId="77777777" w:rsidR="00CB6EE3" w:rsidRPr="00637223" w:rsidRDefault="00510035" w:rsidP="00B76CE3">
      <w:pPr>
        <w:pStyle w:val="ListParagraph"/>
        <w:numPr>
          <w:ilvl w:val="0"/>
          <w:numId w:val="12"/>
        </w:numPr>
        <w:jc w:val="both"/>
        <w:rPr>
          <w:rFonts w:ascii="Arial" w:hAnsi="Arial" w:cs="Arial"/>
          <w:i/>
        </w:rPr>
      </w:pPr>
      <w:r w:rsidRPr="00637223">
        <w:rPr>
          <w:rFonts w:ascii="Arial" w:hAnsi="Arial" w:cs="Arial"/>
          <w:i/>
        </w:rPr>
        <w:t xml:space="preserve"> </w:t>
      </w:r>
      <w:r w:rsidR="00B40E41" w:rsidRPr="00637223">
        <w:rPr>
          <w:rFonts w:ascii="Arial" w:hAnsi="Arial" w:cs="Arial"/>
          <w:i/>
        </w:rPr>
        <w:t xml:space="preserve"> Reject H</w:t>
      </w:r>
      <w:r w:rsidR="00B40E41" w:rsidRPr="00637223">
        <w:rPr>
          <w:rFonts w:ascii="Arial" w:hAnsi="Arial" w:cs="Arial"/>
          <w:i/>
          <w:vertAlign w:val="subscript"/>
        </w:rPr>
        <w:t>0</w:t>
      </w:r>
      <w:r w:rsidRPr="00637223">
        <w:rPr>
          <w:rFonts w:ascii="Arial" w:hAnsi="Arial" w:cs="Arial"/>
          <w:i/>
        </w:rPr>
        <w:t xml:space="preserve"> at 5% Level of </w:t>
      </w:r>
      <w:proofErr w:type="gramStart"/>
      <w:r w:rsidRPr="00637223">
        <w:rPr>
          <w:rFonts w:ascii="Arial" w:hAnsi="Arial" w:cs="Arial"/>
          <w:i/>
        </w:rPr>
        <w:t>Significance;  B.</w:t>
      </w:r>
      <w:proofErr w:type="gramEnd"/>
      <w:r w:rsidRPr="00637223">
        <w:rPr>
          <w:rFonts w:ascii="Arial" w:hAnsi="Arial" w:cs="Arial"/>
          <w:i/>
        </w:rPr>
        <w:t xml:space="preserve"> Do not reject </w:t>
      </w:r>
      <w:proofErr w:type="spellStart"/>
      <w:r w:rsidRPr="00637223">
        <w:rPr>
          <w:rFonts w:ascii="Arial" w:hAnsi="Arial" w:cs="Arial"/>
          <w:i/>
        </w:rPr>
        <w:t>Reject</w:t>
      </w:r>
      <w:proofErr w:type="spellEnd"/>
      <w:r w:rsidRPr="00637223">
        <w:rPr>
          <w:rFonts w:ascii="Arial" w:hAnsi="Arial" w:cs="Arial"/>
          <w:i/>
        </w:rPr>
        <w:t xml:space="preserve"> H</w:t>
      </w:r>
      <w:r w:rsidRPr="00637223">
        <w:rPr>
          <w:rFonts w:ascii="Arial" w:hAnsi="Arial" w:cs="Arial"/>
          <w:i/>
          <w:vertAlign w:val="subscript"/>
        </w:rPr>
        <w:t>0</w:t>
      </w:r>
      <w:r w:rsidRPr="00637223">
        <w:rPr>
          <w:rFonts w:ascii="Arial" w:hAnsi="Arial" w:cs="Arial"/>
          <w:i/>
        </w:rPr>
        <w:t xml:space="preserve"> at 5% Level of Significance.</w:t>
      </w:r>
    </w:p>
    <w:p w14:paraId="1CEA9F95" w14:textId="77777777" w:rsidR="00510035" w:rsidRPr="00637223" w:rsidRDefault="00510035" w:rsidP="00510035">
      <w:pPr>
        <w:jc w:val="both"/>
        <w:rPr>
          <w:rFonts w:ascii="Arial" w:hAnsi="Arial" w:cs="Arial"/>
        </w:rPr>
      </w:pPr>
    </w:p>
    <w:p w14:paraId="6FF8CE59" w14:textId="77777777" w:rsidR="00510035" w:rsidRPr="00637223" w:rsidRDefault="00510035" w:rsidP="00B76CE3">
      <w:pPr>
        <w:pStyle w:val="ListParagraph"/>
        <w:numPr>
          <w:ilvl w:val="0"/>
          <w:numId w:val="7"/>
        </w:numPr>
        <w:jc w:val="both"/>
        <w:rPr>
          <w:rFonts w:ascii="Arial" w:hAnsi="Arial" w:cs="Arial"/>
        </w:rPr>
      </w:pPr>
      <w:r w:rsidRPr="00637223">
        <w:rPr>
          <w:rFonts w:ascii="Arial" w:hAnsi="Arial" w:cs="Arial"/>
        </w:rPr>
        <w:t>Justify your answer.</w:t>
      </w:r>
    </w:p>
    <w:p w14:paraId="37112784" w14:textId="77777777" w:rsidR="00327C23" w:rsidRPr="00637223" w:rsidRDefault="00327C23" w:rsidP="00327C23">
      <w:pPr>
        <w:jc w:val="both"/>
        <w:rPr>
          <w:rFonts w:ascii="Arial" w:hAnsi="Arial" w:cs="Arial"/>
        </w:rPr>
      </w:pPr>
    </w:p>
    <w:p w14:paraId="2825BE1C" w14:textId="77777777" w:rsidR="00421FEC" w:rsidRDefault="00421FEC" w:rsidP="00686AA1">
      <w:pPr>
        <w:jc w:val="both"/>
        <w:rPr>
          <w:rFonts w:ascii="Arial" w:hAnsi="Arial" w:cs="Arial"/>
          <w:b/>
          <w:i/>
          <w:sz w:val="20"/>
          <w:szCs w:val="20"/>
        </w:rPr>
      </w:pPr>
    </w:p>
    <w:p w14:paraId="4AFAF2C4" w14:textId="77777777" w:rsidR="00686AA1" w:rsidRPr="00637223" w:rsidRDefault="00E422E8" w:rsidP="00686AA1">
      <w:pPr>
        <w:jc w:val="both"/>
        <w:rPr>
          <w:rFonts w:ascii="Arial" w:hAnsi="Arial" w:cs="Arial"/>
          <w:b/>
          <w:i/>
        </w:rPr>
      </w:pPr>
      <w:r w:rsidRPr="009E29AD">
        <w:rPr>
          <w:rFonts w:ascii="Arial" w:hAnsi="Arial" w:cs="Arial"/>
          <w:b/>
          <w:i/>
          <w:sz w:val="20"/>
          <w:szCs w:val="20"/>
        </w:rPr>
        <w:lastRenderedPageBreak/>
        <w:t>4</w:t>
      </w:r>
      <w:r w:rsidRPr="00637223">
        <w:rPr>
          <w:rFonts w:ascii="Arial" w:hAnsi="Arial" w:cs="Arial"/>
          <w:b/>
          <w:i/>
        </w:rPr>
        <w:t>.6</w:t>
      </w:r>
      <w:r w:rsidR="00686AA1" w:rsidRPr="00637223">
        <w:rPr>
          <w:rFonts w:ascii="Arial" w:hAnsi="Arial" w:cs="Arial"/>
          <w:b/>
          <w:i/>
        </w:rPr>
        <w:t xml:space="preserve"> Q: If the regression line for Marking cost (x) and gross sale (y) is given by (Use Basic Algebra knowledge): </w:t>
      </w:r>
    </w:p>
    <w:p w14:paraId="184024B1" w14:textId="77777777" w:rsidR="00686AA1" w:rsidRPr="00637223" w:rsidRDefault="00686AA1" w:rsidP="00686AA1">
      <w:pPr>
        <w:jc w:val="both"/>
        <w:rPr>
          <w:rFonts w:ascii="Arial" w:hAnsi="Arial" w:cs="Arial"/>
          <w:b/>
          <w:i/>
        </w:rPr>
      </w:pPr>
    </w:p>
    <w:p w14:paraId="6FCC6BD2" w14:textId="444FB39A" w:rsidR="00686AA1" w:rsidRPr="00637223" w:rsidRDefault="00BA10A7" w:rsidP="00686AA1">
      <w:pPr>
        <w:jc w:val="both"/>
        <w:rPr>
          <w:rFonts w:ascii="Arial" w:hAnsi="Arial" w:cs="Arial"/>
          <w:b/>
          <w:i/>
        </w:rPr>
      </w:pPr>
      <w:r>
        <w:rPr>
          <w:rFonts w:ascii="Arial" w:hAnsi="Arial" w:cs="Arial"/>
          <w:b/>
          <w:i/>
        </w:rPr>
        <w:t xml:space="preserve">y =f(x)= 50.729x + </w:t>
      </w:r>
      <w:r w:rsidR="00686AA1" w:rsidRPr="00637223">
        <w:rPr>
          <w:rFonts w:ascii="Arial" w:hAnsi="Arial" w:cs="Arial"/>
          <w:b/>
          <w:i/>
        </w:rPr>
        <w:t>104.061 (x and y are given in 1000’s of dollar). T</w:t>
      </w:r>
      <w:r w:rsidR="006D4C0A">
        <w:rPr>
          <w:rFonts w:ascii="Arial" w:hAnsi="Arial" w:cs="Arial"/>
          <w:b/>
          <w:i/>
        </w:rPr>
        <w:t xml:space="preserve">he value </w:t>
      </w:r>
      <w:r w:rsidR="009D7C97">
        <w:rPr>
          <w:rFonts w:ascii="Arial" w:hAnsi="Arial" w:cs="Arial"/>
          <w:b/>
          <w:i/>
        </w:rPr>
        <w:t>for gross sale for x = 1</w:t>
      </w:r>
      <w:r w:rsidR="002E1FDA">
        <w:rPr>
          <w:rFonts w:ascii="Arial" w:hAnsi="Arial" w:cs="Arial"/>
          <w:b/>
          <w:i/>
        </w:rPr>
        <w:t>2</w:t>
      </w:r>
      <w:r w:rsidR="00686AA1" w:rsidRPr="00637223">
        <w:rPr>
          <w:rFonts w:ascii="Arial" w:hAnsi="Arial" w:cs="Arial"/>
          <w:b/>
          <w:i/>
        </w:rPr>
        <w:t xml:space="preserve"> is:</w:t>
      </w:r>
    </w:p>
    <w:p w14:paraId="1051491C" w14:textId="77777777" w:rsidR="00686AA1" w:rsidRPr="00637223" w:rsidRDefault="00686AA1" w:rsidP="00686AA1">
      <w:pPr>
        <w:jc w:val="both"/>
        <w:rPr>
          <w:rFonts w:ascii="Arial" w:hAnsi="Arial" w:cs="Arial"/>
        </w:rPr>
      </w:pPr>
    </w:p>
    <w:p w14:paraId="196E675A" w14:textId="77777777" w:rsidR="00686AA1" w:rsidRPr="00637223" w:rsidRDefault="00686AA1" w:rsidP="00686AA1">
      <w:pPr>
        <w:jc w:val="both"/>
        <w:rPr>
          <w:rFonts w:ascii="Arial" w:hAnsi="Arial" w:cs="Arial"/>
        </w:rPr>
      </w:pPr>
      <w:r w:rsidRPr="00637223">
        <w:rPr>
          <w:rFonts w:ascii="Arial" w:hAnsi="Arial" w:cs="Arial"/>
        </w:rPr>
        <w:t>Answer:</w:t>
      </w:r>
    </w:p>
    <w:p w14:paraId="3B7FB9AB" w14:textId="77777777" w:rsidR="00686AA1" w:rsidRPr="00637223" w:rsidRDefault="00686AA1" w:rsidP="00686AA1">
      <w:pPr>
        <w:jc w:val="both"/>
        <w:rPr>
          <w:rFonts w:ascii="Arial" w:hAnsi="Arial" w:cs="Arial"/>
        </w:rPr>
      </w:pPr>
    </w:p>
    <w:p w14:paraId="2E02A406" w14:textId="15071AB6" w:rsidR="00686AA1" w:rsidRPr="00637223" w:rsidRDefault="004A4552" w:rsidP="00686AA1">
      <w:pPr>
        <w:jc w:val="both"/>
        <w:rPr>
          <w:rFonts w:ascii="Arial" w:hAnsi="Arial" w:cs="Arial"/>
          <w:i/>
        </w:rPr>
      </w:pPr>
      <w:r>
        <w:rPr>
          <w:rFonts w:ascii="Arial" w:hAnsi="Arial" w:cs="Arial"/>
          <w:i/>
        </w:rPr>
        <w:t>A: 5</w:t>
      </w:r>
      <w:r w:rsidR="002E1FDA">
        <w:rPr>
          <w:rFonts w:ascii="Arial" w:hAnsi="Arial" w:cs="Arial"/>
          <w:i/>
        </w:rPr>
        <w:t>20</w:t>
      </w:r>
      <w:r>
        <w:rPr>
          <w:rFonts w:ascii="Arial" w:hAnsi="Arial" w:cs="Arial"/>
          <w:i/>
        </w:rPr>
        <w:t>.200;    B: 7</w:t>
      </w:r>
      <w:r w:rsidR="002E1FDA">
        <w:rPr>
          <w:rFonts w:ascii="Arial" w:hAnsi="Arial" w:cs="Arial"/>
          <w:i/>
        </w:rPr>
        <w:t>12.809</w:t>
      </w:r>
      <w:r>
        <w:rPr>
          <w:rFonts w:ascii="Arial" w:hAnsi="Arial" w:cs="Arial"/>
          <w:i/>
        </w:rPr>
        <w:t>;   C: 611.351</w:t>
      </w:r>
      <w:r w:rsidR="00686AA1" w:rsidRPr="00637223">
        <w:rPr>
          <w:rFonts w:ascii="Arial" w:hAnsi="Arial" w:cs="Arial"/>
          <w:i/>
        </w:rPr>
        <w:t xml:space="preserve">     D: </w:t>
      </w:r>
      <w:r w:rsidR="002E1FDA">
        <w:rPr>
          <w:rFonts w:ascii="Arial" w:hAnsi="Arial" w:cs="Arial"/>
          <w:i/>
        </w:rPr>
        <w:t>5</w:t>
      </w:r>
      <w:r w:rsidR="00686AA1" w:rsidRPr="00637223">
        <w:rPr>
          <w:rFonts w:ascii="Arial" w:hAnsi="Arial" w:cs="Arial"/>
          <w:i/>
        </w:rPr>
        <w:t>06.977</w:t>
      </w:r>
    </w:p>
    <w:p w14:paraId="365B37EC" w14:textId="77777777" w:rsidR="00686AA1" w:rsidRPr="00637223" w:rsidRDefault="00686AA1" w:rsidP="00686AA1">
      <w:pPr>
        <w:jc w:val="both"/>
        <w:rPr>
          <w:rFonts w:ascii="Arial" w:hAnsi="Arial" w:cs="Arial"/>
        </w:rPr>
      </w:pPr>
    </w:p>
    <w:p w14:paraId="647D25FC" w14:textId="39A74C09" w:rsidR="00686AA1" w:rsidRPr="00637223" w:rsidRDefault="00E422E8" w:rsidP="00686AA1">
      <w:pPr>
        <w:jc w:val="both"/>
        <w:rPr>
          <w:rFonts w:ascii="Arial" w:hAnsi="Arial" w:cs="Arial"/>
        </w:rPr>
      </w:pPr>
      <w:r w:rsidRPr="00637223">
        <w:rPr>
          <w:rFonts w:ascii="Arial" w:hAnsi="Arial" w:cs="Arial"/>
          <w:b/>
        </w:rPr>
        <w:t>4.7</w:t>
      </w:r>
      <w:r w:rsidR="00686AA1" w:rsidRPr="00637223">
        <w:rPr>
          <w:rFonts w:ascii="Arial" w:hAnsi="Arial" w:cs="Arial"/>
        </w:rPr>
        <w:t>. Q: With the same i</w:t>
      </w:r>
      <w:r w:rsidR="00B63916" w:rsidRPr="00637223">
        <w:rPr>
          <w:rFonts w:ascii="Arial" w:hAnsi="Arial" w:cs="Arial"/>
        </w:rPr>
        <w:t>nformation given in question 4</w:t>
      </w:r>
      <w:r w:rsidR="00686AA1" w:rsidRPr="00637223">
        <w:rPr>
          <w:rFonts w:ascii="Arial" w:hAnsi="Arial" w:cs="Arial"/>
        </w:rPr>
        <w:t>.6 above, what</w:t>
      </w:r>
      <w:r w:rsidR="00C64BA3">
        <w:rPr>
          <w:rFonts w:ascii="Arial" w:hAnsi="Arial" w:cs="Arial"/>
        </w:rPr>
        <w:t xml:space="preserve"> is the value of x to for </w:t>
      </w:r>
      <w:r w:rsidR="00C64BA3" w:rsidRPr="00C64BA3">
        <w:rPr>
          <w:rFonts w:ascii="Arial" w:hAnsi="Arial" w:cs="Arial"/>
          <w:b/>
        </w:rPr>
        <w:t xml:space="preserve">y= </w:t>
      </w:r>
      <w:r w:rsidR="002E1FDA">
        <w:rPr>
          <w:rFonts w:ascii="Arial" w:hAnsi="Arial" w:cs="Arial"/>
          <w:b/>
        </w:rPr>
        <w:t>530</w:t>
      </w:r>
      <w:r w:rsidR="00686AA1" w:rsidRPr="00637223">
        <w:rPr>
          <w:rFonts w:ascii="Arial" w:hAnsi="Arial" w:cs="Arial"/>
        </w:rPr>
        <w:t>?</w:t>
      </w:r>
    </w:p>
    <w:p w14:paraId="302718CD" w14:textId="77777777" w:rsidR="00686AA1" w:rsidRPr="00637223" w:rsidRDefault="00686AA1" w:rsidP="00686AA1">
      <w:pPr>
        <w:jc w:val="both"/>
        <w:rPr>
          <w:rFonts w:ascii="Arial" w:hAnsi="Arial" w:cs="Arial"/>
        </w:rPr>
      </w:pPr>
    </w:p>
    <w:p w14:paraId="66EF4BA9" w14:textId="77777777" w:rsidR="00686AA1" w:rsidRPr="00637223" w:rsidRDefault="00686AA1" w:rsidP="00686AA1">
      <w:pPr>
        <w:jc w:val="both"/>
        <w:rPr>
          <w:rFonts w:ascii="Arial" w:hAnsi="Arial" w:cs="Arial"/>
        </w:rPr>
      </w:pPr>
      <w:r w:rsidRPr="00637223">
        <w:rPr>
          <w:rFonts w:ascii="Arial" w:hAnsi="Arial" w:cs="Arial"/>
        </w:rPr>
        <w:t>Answer:</w:t>
      </w:r>
    </w:p>
    <w:p w14:paraId="05366E69" w14:textId="77777777" w:rsidR="00686AA1" w:rsidRPr="00637223" w:rsidRDefault="00686AA1" w:rsidP="00686AA1">
      <w:pPr>
        <w:jc w:val="both"/>
        <w:rPr>
          <w:rFonts w:ascii="Arial" w:hAnsi="Arial" w:cs="Arial"/>
        </w:rPr>
      </w:pPr>
    </w:p>
    <w:p w14:paraId="143667B9" w14:textId="53C993F1" w:rsidR="00686AA1" w:rsidRPr="00637223" w:rsidRDefault="00686AA1" w:rsidP="00686AA1">
      <w:pPr>
        <w:jc w:val="both"/>
        <w:rPr>
          <w:rFonts w:ascii="Arial" w:hAnsi="Arial" w:cs="Arial"/>
          <w:i/>
        </w:rPr>
      </w:pPr>
      <w:r w:rsidRPr="00637223">
        <w:rPr>
          <w:rFonts w:ascii="Arial" w:hAnsi="Arial" w:cs="Arial"/>
          <w:i/>
        </w:rPr>
        <w:t>A</w:t>
      </w:r>
      <w:r w:rsidR="00C64BA3">
        <w:rPr>
          <w:rFonts w:ascii="Arial" w:hAnsi="Arial" w:cs="Arial"/>
          <w:i/>
        </w:rPr>
        <w:t xml:space="preserve">: </w:t>
      </w:r>
      <w:r w:rsidR="002E1FDA">
        <w:rPr>
          <w:rFonts w:ascii="Arial" w:hAnsi="Arial" w:cs="Arial"/>
          <w:i/>
        </w:rPr>
        <w:t>10</w:t>
      </w:r>
      <w:r w:rsidR="00C64BA3">
        <w:rPr>
          <w:rFonts w:ascii="Arial" w:hAnsi="Arial" w:cs="Arial"/>
          <w:i/>
        </w:rPr>
        <w:t>.25</w:t>
      </w:r>
      <w:r w:rsidR="006D4C0A">
        <w:rPr>
          <w:rFonts w:ascii="Arial" w:hAnsi="Arial" w:cs="Arial"/>
          <w:i/>
        </w:rPr>
        <w:t xml:space="preserve">;     B: </w:t>
      </w:r>
      <w:r w:rsidR="002E1FDA">
        <w:rPr>
          <w:rFonts w:ascii="Arial" w:hAnsi="Arial" w:cs="Arial"/>
          <w:i/>
        </w:rPr>
        <w:t>2</w:t>
      </w:r>
      <w:r w:rsidR="006D4C0A">
        <w:rPr>
          <w:rFonts w:ascii="Arial" w:hAnsi="Arial" w:cs="Arial"/>
          <w:i/>
        </w:rPr>
        <w:t xml:space="preserve">.67;     C: </w:t>
      </w:r>
      <w:r w:rsidR="002E1FDA">
        <w:rPr>
          <w:rFonts w:ascii="Arial" w:hAnsi="Arial" w:cs="Arial"/>
          <w:i/>
        </w:rPr>
        <w:t>5</w:t>
      </w:r>
      <w:r w:rsidR="006D4C0A">
        <w:rPr>
          <w:rFonts w:ascii="Arial" w:hAnsi="Arial" w:cs="Arial"/>
          <w:i/>
        </w:rPr>
        <w:t>.47</w:t>
      </w:r>
      <w:r w:rsidRPr="00637223">
        <w:rPr>
          <w:rFonts w:ascii="Arial" w:hAnsi="Arial" w:cs="Arial"/>
          <w:i/>
        </w:rPr>
        <w:t xml:space="preserve">;       D: </w:t>
      </w:r>
      <w:r w:rsidR="002E1FDA">
        <w:rPr>
          <w:rFonts w:ascii="Arial" w:hAnsi="Arial" w:cs="Arial"/>
          <w:i/>
        </w:rPr>
        <w:t>8.396</w:t>
      </w:r>
    </w:p>
    <w:p w14:paraId="0635D2D1" w14:textId="77777777" w:rsidR="00686AA1" w:rsidRPr="00637223" w:rsidRDefault="00686AA1" w:rsidP="00686AA1">
      <w:pPr>
        <w:jc w:val="both"/>
        <w:rPr>
          <w:rFonts w:ascii="Arial" w:hAnsi="Arial" w:cs="Arial"/>
        </w:rPr>
      </w:pPr>
    </w:p>
    <w:p w14:paraId="27F8318D" w14:textId="77777777" w:rsidR="00B16E1F" w:rsidRPr="00E719C4" w:rsidRDefault="00B16E1F" w:rsidP="00B16E1F">
      <w:pPr>
        <w:autoSpaceDE w:val="0"/>
        <w:autoSpaceDN w:val="0"/>
        <w:adjustRightInd w:val="0"/>
        <w:rPr>
          <w:rFonts w:ascii="Verdana" w:eastAsia="Calibri" w:hAnsi="Verdana" w:cs="Verdana"/>
          <w:b/>
          <w:bCs/>
          <w:sz w:val="22"/>
          <w:szCs w:val="22"/>
        </w:rPr>
      </w:pPr>
      <w:r>
        <w:rPr>
          <w:rFonts w:ascii="Verdana" w:eastAsia="Calibri" w:hAnsi="Verdana" w:cs="Verdana"/>
          <w:b/>
          <w:bCs/>
          <w:sz w:val="22"/>
          <w:szCs w:val="22"/>
          <w:u w:val="single"/>
        </w:rPr>
        <w:t>4.8</w:t>
      </w:r>
      <w:r w:rsidRPr="00E719C4">
        <w:rPr>
          <w:rFonts w:ascii="Verdana" w:eastAsia="Calibri" w:hAnsi="Verdana" w:cs="Verdana"/>
          <w:sz w:val="22"/>
          <w:szCs w:val="22"/>
          <w:u w:val="single"/>
        </w:rPr>
        <w:t xml:space="preserve">. </w:t>
      </w:r>
      <w:r w:rsidRPr="00E719C4">
        <w:rPr>
          <w:rFonts w:ascii="Verdana" w:eastAsia="Calibri" w:hAnsi="Verdana" w:cs="Verdana"/>
          <w:b/>
          <w:bCs/>
          <w:sz w:val="22"/>
          <w:szCs w:val="22"/>
          <w:u w:val="single"/>
        </w:rPr>
        <w:t>The heights of the women are normally distributed with a mean of µ=64.4 inches and a standard deviation of σ=6.0 inches. If 36 women</w:t>
      </w:r>
      <w:r w:rsidRPr="00E719C4">
        <w:rPr>
          <w:rFonts w:ascii="Verdana" w:eastAsia="Calibri" w:hAnsi="Verdana" w:cs="Verdana"/>
          <w:sz w:val="22"/>
          <w:szCs w:val="22"/>
          <w:u w:val="single"/>
        </w:rPr>
        <w:t xml:space="preserve"> are</w:t>
      </w:r>
      <w:r w:rsidRPr="00E719C4">
        <w:rPr>
          <w:rFonts w:ascii="Verdana" w:eastAsia="Calibri" w:hAnsi="Verdana" w:cs="Verdana"/>
          <w:sz w:val="22"/>
          <w:szCs w:val="22"/>
        </w:rPr>
        <w:t xml:space="preserve"> selected at random, find the</w:t>
      </w:r>
      <w:r w:rsidRPr="00E719C4">
        <w:rPr>
          <w:rFonts w:ascii="Verdana" w:eastAsia="Calibri" w:hAnsi="Verdana" w:cs="Verdana"/>
          <w:b/>
          <w:bCs/>
          <w:sz w:val="22"/>
          <w:szCs w:val="22"/>
        </w:rPr>
        <w:t xml:space="preserve"> </w:t>
      </w:r>
      <w:r w:rsidRPr="00E719C4">
        <w:rPr>
          <w:rFonts w:ascii="Verdana" w:eastAsia="Calibri" w:hAnsi="Verdana" w:cs="Verdana"/>
          <w:sz w:val="22"/>
          <w:szCs w:val="22"/>
        </w:rPr>
        <w:t xml:space="preserve">Mean </w:t>
      </w:r>
      <w:proofErr w:type="spellStart"/>
      <w:r w:rsidRPr="00E719C4">
        <w:rPr>
          <w:rFonts w:ascii="Verdana" w:eastAsia="Calibri" w:hAnsi="Verdana" w:cs="Verdana"/>
          <w:b/>
          <w:bCs/>
          <w:sz w:val="22"/>
          <w:szCs w:val="22"/>
        </w:rPr>
        <w:t>μ</w:t>
      </w:r>
      <w:r w:rsidRPr="00E719C4">
        <w:rPr>
          <w:rFonts w:ascii="Verdana" w:eastAsia="Calibri" w:hAnsi="Verdana" w:cs="Verdana"/>
          <w:b/>
          <w:bCs/>
          <w:sz w:val="22"/>
          <w:szCs w:val="22"/>
          <w:vertAlign w:val="subscript"/>
        </w:rPr>
        <w:t>x</w:t>
      </w:r>
      <w:proofErr w:type="spellEnd"/>
      <w:r w:rsidRPr="00E719C4">
        <w:rPr>
          <w:rFonts w:ascii="Verdana" w:eastAsia="Calibri" w:hAnsi="Verdana" w:cs="Verdana"/>
          <w:sz w:val="22"/>
          <w:szCs w:val="22"/>
        </w:rPr>
        <w:t xml:space="preserve"> and standard deviation </w:t>
      </w:r>
      <w:proofErr w:type="spellStart"/>
      <w:r w:rsidRPr="00E719C4">
        <w:rPr>
          <w:rFonts w:ascii="Verdana" w:eastAsia="Calibri" w:hAnsi="Verdana" w:cs="Verdana"/>
          <w:b/>
          <w:bCs/>
          <w:sz w:val="22"/>
          <w:szCs w:val="22"/>
        </w:rPr>
        <w:t>σ</w:t>
      </w:r>
      <w:r w:rsidRPr="00E719C4">
        <w:rPr>
          <w:rFonts w:ascii="Verdana" w:eastAsia="Calibri" w:hAnsi="Verdana" w:cs="Verdana"/>
          <w:b/>
          <w:bCs/>
          <w:sz w:val="22"/>
          <w:szCs w:val="22"/>
          <w:vertAlign w:val="subscript"/>
        </w:rPr>
        <w:t>x</w:t>
      </w:r>
      <w:proofErr w:type="spellEnd"/>
      <w:r w:rsidRPr="00E719C4">
        <w:rPr>
          <w:rFonts w:ascii="Verdana" w:eastAsia="Calibri" w:hAnsi="Verdana" w:cs="Verdana"/>
          <w:sz w:val="22"/>
          <w:szCs w:val="22"/>
        </w:rPr>
        <w:t xml:space="preserve"> of the population of sample means. </w:t>
      </w:r>
    </w:p>
    <w:p w14:paraId="7791C2E3" w14:textId="77777777" w:rsidR="00B16E1F" w:rsidRPr="00E719C4" w:rsidRDefault="00B16E1F" w:rsidP="00B16E1F">
      <w:pPr>
        <w:autoSpaceDE w:val="0"/>
        <w:autoSpaceDN w:val="0"/>
        <w:adjustRightInd w:val="0"/>
        <w:rPr>
          <w:rFonts w:ascii="Verdana" w:eastAsia="Calibri" w:hAnsi="Verdana" w:cs="Verdana"/>
          <w:sz w:val="22"/>
          <w:szCs w:val="22"/>
        </w:rPr>
      </w:pPr>
    </w:p>
    <w:p w14:paraId="2DEE8869" w14:textId="77777777" w:rsidR="00B16E1F" w:rsidRPr="00E719C4" w:rsidRDefault="00B16E1F" w:rsidP="00B16E1F">
      <w:pPr>
        <w:autoSpaceDE w:val="0"/>
        <w:autoSpaceDN w:val="0"/>
        <w:adjustRightInd w:val="0"/>
        <w:rPr>
          <w:rFonts w:ascii="Verdana" w:eastAsia="Calibri" w:hAnsi="Verdana" w:cs="Verdana"/>
          <w:sz w:val="22"/>
          <w:szCs w:val="22"/>
        </w:rPr>
      </w:pPr>
      <w:r w:rsidRPr="00E719C4">
        <w:rPr>
          <w:rFonts w:ascii="Verdana" w:eastAsia="Calibri" w:hAnsi="Verdana" w:cs="Verdana"/>
          <w:sz w:val="22"/>
          <w:szCs w:val="22"/>
        </w:rPr>
        <w:t xml:space="preserve">A) 64.4 inches, 2.07 inches </w:t>
      </w:r>
    </w:p>
    <w:p w14:paraId="32F3E70E" w14:textId="77777777" w:rsidR="00B16E1F" w:rsidRPr="00E719C4" w:rsidRDefault="00B16E1F" w:rsidP="00B16E1F">
      <w:pPr>
        <w:autoSpaceDE w:val="0"/>
        <w:autoSpaceDN w:val="0"/>
        <w:adjustRightInd w:val="0"/>
        <w:rPr>
          <w:rFonts w:ascii="Verdana" w:eastAsia="Calibri" w:hAnsi="Verdana" w:cs="Verdana"/>
          <w:sz w:val="22"/>
          <w:szCs w:val="22"/>
        </w:rPr>
      </w:pPr>
      <w:r w:rsidRPr="00E719C4">
        <w:rPr>
          <w:rFonts w:ascii="Verdana" w:eastAsia="Calibri" w:hAnsi="Verdana" w:cs="Verdana"/>
          <w:sz w:val="22"/>
          <w:szCs w:val="22"/>
        </w:rPr>
        <w:t>B) 58.8 inches, 2.65 inches</w:t>
      </w:r>
    </w:p>
    <w:p w14:paraId="51F3E5CB" w14:textId="77777777" w:rsidR="00B16E1F" w:rsidRPr="00E719C4" w:rsidRDefault="00B16E1F" w:rsidP="00B16E1F">
      <w:pPr>
        <w:spacing w:line="276" w:lineRule="auto"/>
        <w:rPr>
          <w:rFonts w:ascii="Verdana" w:eastAsia="Calibri" w:hAnsi="Verdana" w:cs="Verdana"/>
          <w:sz w:val="22"/>
          <w:szCs w:val="22"/>
        </w:rPr>
      </w:pPr>
      <w:r w:rsidRPr="00E719C4">
        <w:rPr>
          <w:rFonts w:ascii="Verdana" w:eastAsia="Calibri" w:hAnsi="Verdana" w:cs="Verdana"/>
          <w:sz w:val="22"/>
          <w:szCs w:val="22"/>
        </w:rPr>
        <w:t xml:space="preserve">C) 64.4 inches, 1.00 inches </w:t>
      </w:r>
    </w:p>
    <w:p w14:paraId="14C37131" w14:textId="77777777" w:rsidR="00B16E1F" w:rsidRPr="0055326F" w:rsidRDefault="00B16E1F" w:rsidP="00B16E1F">
      <w:pPr>
        <w:jc w:val="both"/>
        <w:rPr>
          <w:rFonts w:ascii="Verdana" w:hAnsi="Verdana" w:cs="Arial"/>
        </w:rPr>
      </w:pPr>
      <w:r w:rsidRPr="00E719C4">
        <w:rPr>
          <w:rFonts w:ascii="Verdana" w:eastAsia="Calibri" w:hAnsi="Verdana" w:cs="Verdana"/>
          <w:sz w:val="22"/>
          <w:szCs w:val="22"/>
        </w:rPr>
        <w:t>D) 64.4 inches, 0.48 inches</w:t>
      </w:r>
    </w:p>
    <w:p w14:paraId="28DA337A" w14:textId="77777777" w:rsidR="00B16E1F" w:rsidRPr="00327C23" w:rsidRDefault="00B16E1F" w:rsidP="00B16E1F">
      <w:pPr>
        <w:jc w:val="both"/>
        <w:rPr>
          <w:rFonts w:ascii="Arial" w:hAnsi="Arial" w:cs="Arial"/>
          <w:sz w:val="20"/>
          <w:szCs w:val="20"/>
        </w:rPr>
      </w:pPr>
    </w:p>
    <w:p w14:paraId="59E54EA7" w14:textId="77777777" w:rsidR="00327C23" w:rsidRPr="00327C23" w:rsidRDefault="00327C23" w:rsidP="00327C23">
      <w:pPr>
        <w:jc w:val="both"/>
        <w:rPr>
          <w:rFonts w:ascii="Arial" w:hAnsi="Arial" w:cs="Arial"/>
          <w:sz w:val="20"/>
          <w:szCs w:val="20"/>
        </w:rPr>
      </w:pPr>
    </w:p>
    <w:sectPr w:rsidR="00327C23" w:rsidRPr="00327C23" w:rsidSect="00BB5D6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52698" w14:textId="77777777" w:rsidR="00874057" w:rsidRDefault="00874057" w:rsidP="00785F53">
      <w:r>
        <w:separator/>
      </w:r>
    </w:p>
  </w:endnote>
  <w:endnote w:type="continuationSeparator" w:id="0">
    <w:p w14:paraId="4F2704D3" w14:textId="77777777" w:rsidR="00874057" w:rsidRDefault="00874057" w:rsidP="0078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689CB6" w14:textId="77777777" w:rsidR="00874057" w:rsidRDefault="00874057" w:rsidP="00785F53">
      <w:r>
        <w:separator/>
      </w:r>
    </w:p>
  </w:footnote>
  <w:footnote w:type="continuationSeparator" w:id="0">
    <w:p w14:paraId="1B30A854" w14:textId="77777777" w:rsidR="00874057" w:rsidRDefault="00874057" w:rsidP="00785F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B4D9D"/>
    <w:multiLevelType w:val="multilevel"/>
    <w:tmpl w:val="681A25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325303"/>
    <w:multiLevelType w:val="hybridMultilevel"/>
    <w:tmpl w:val="71BA8938"/>
    <w:lvl w:ilvl="0" w:tplc="C584DDDA">
      <w:start w:val="1"/>
      <w:numFmt w:val="lowerLetter"/>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14B9C"/>
    <w:multiLevelType w:val="multilevel"/>
    <w:tmpl w:val="1674C00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7773B3"/>
    <w:multiLevelType w:val="hybridMultilevel"/>
    <w:tmpl w:val="BCE092DE"/>
    <w:lvl w:ilvl="0" w:tplc="F1D4E1CA">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15:restartNumberingAfterBreak="0">
    <w:nsid w:val="14C3333F"/>
    <w:multiLevelType w:val="hybridMultilevel"/>
    <w:tmpl w:val="7B24A840"/>
    <w:lvl w:ilvl="0" w:tplc="F09057DE">
      <w:start w:val="1"/>
      <w:numFmt w:val="lowerLetter"/>
      <w:lvlText w:val="(%1)"/>
      <w:lvlJc w:val="left"/>
      <w:pPr>
        <w:ind w:left="390" w:hanging="360"/>
      </w:pPr>
      <w:rPr>
        <w:rFonts w:hint="default"/>
      </w:rPr>
    </w:lvl>
    <w:lvl w:ilvl="1" w:tplc="04090019">
      <w:start w:val="1"/>
      <w:numFmt w:val="lowerLetter"/>
      <w:lvlText w:val="%2."/>
      <w:lvlJc w:val="left"/>
      <w:pPr>
        <w:ind w:left="1110" w:hanging="360"/>
      </w:pPr>
    </w:lvl>
    <w:lvl w:ilvl="2" w:tplc="0409001B">
      <w:start w:val="1"/>
      <w:numFmt w:val="lowerRoman"/>
      <w:lvlText w:val="%3."/>
      <w:lvlJc w:val="right"/>
      <w:pPr>
        <w:ind w:left="1830" w:hanging="180"/>
      </w:pPr>
    </w:lvl>
    <w:lvl w:ilvl="3" w:tplc="0409000F">
      <w:start w:val="1"/>
      <w:numFmt w:val="decimal"/>
      <w:lvlText w:val="%4."/>
      <w:lvlJc w:val="left"/>
      <w:pPr>
        <w:ind w:left="2550" w:hanging="360"/>
      </w:pPr>
    </w:lvl>
    <w:lvl w:ilvl="4" w:tplc="04090019">
      <w:start w:val="1"/>
      <w:numFmt w:val="lowerLetter"/>
      <w:lvlText w:val="%5."/>
      <w:lvlJc w:val="left"/>
      <w:pPr>
        <w:ind w:left="3270" w:hanging="360"/>
      </w:pPr>
    </w:lvl>
    <w:lvl w:ilvl="5" w:tplc="0409001B">
      <w:start w:val="1"/>
      <w:numFmt w:val="lowerRoman"/>
      <w:lvlText w:val="%6."/>
      <w:lvlJc w:val="right"/>
      <w:pPr>
        <w:ind w:left="3990" w:hanging="180"/>
      </w:pPr>
    </w:lvl>
    <w:lvl w:ilvl="6" w:tplc="0409000F">
      <w:start w:val="1"/>
      <w:numFmt w:val="decimal"/>
      <w:lvlText w:val="%7."/>
      <w:lvlJc w:val="left"/>
      <w:pPr>
        <w:ind w:left="4710" w:hanging="360"/>
      </w:pPr>
    </w:lvl>
    <w:lvl w:ilvl="7" w:tplc="04090019">
      <w:start w:val="1"/>
      <w:numFmt w:val="lowerLetter"/>
      <w:lvlText w:val="%8."/>
      <w:lvlJc w:val="left"/>
      <w:pPr>
        <w:ind w:left="5430" w:hanging="360"/>
      </w:pPr>
    </w:lvl>
    <w:lvl w:ilvl="8" w:tplc="0409001B">
      <w:start w:val="1"/>
      <w:numFmt w:val="lowerRoman"/>
      <w:lvlText w:val="%9."/>
      <w:lvlJc w:val="right"/>
      <w:pPr>
        <w:ind w:left="6150" w:hanging="180"/>
      </w:pPr>
    </w:lvl>
  </w:abstractNum>
  <w:abstractNum w:abstractNumId="5" w15:restartNumberingAfterBreak="0">
    <w:nsid w:val="1A946709"/>
    <w:multiLevelType w:val="hybridMultilevel"/>
    <w:tmpl w:val="0E564F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7F5FB5"/>
    <w:multiLevelType w:val="hybridMultilevel"/>
    <w:tmpl w:val="7B5E6276"/>
    <w:lvl w:ilvl="0" w:tplc="4C12C458">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7" w15:restartNumberingAfterBreak="0">
    <w:nsid w:val="239660F4"/>
    <w:multiLevelType w:val="hybridMultilevel"/>
    <w:tmpl w:val="843C73DE"/>
    <w:lvl w:ilvl="0" w:tplc="3C642E5A">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28492782"/>
    <w:multiLevelType w:val="hybridMultilevel"/>
    <w:tmpl w:val="B2AAC522"/>
    <w:lvl w:ilvl="0" w:tplc="A1721AA6">
      <w:start w:val="1"/>
      <w:numFmt w:val="upperLetter"/>
      <w:lvlText w:val="%1."/>
      <w:lvlJc w:val="left"/>
      <w:pPr>
        <w:ind w:left="390" w:hanging="360"/>
      </w:pPr>
      <w:rPr>
        <w:rFonts w:hint="default"/>
      </w:rPr>
    </w:lvl>
    <w:lvl w:ilvl="1" w:tplc="04090019">
      <w:start w:val="1"/>
      <w:numFmt w:val="lowerLetter"/>
      <w:lvlText w:val="%2."/>
      <w:lvlJc w:val="left"/>
      <w:pPr>
        <w:ind w:left="1110" w:hanging="360"/>
      </w:pPr>
    </w:lvl>
    <w:lvl w:ilvl="2" w:tplc="0409001B">
      <w:start w:val="1"/>
      <w:numFmt w:val="lowerRoman"/>
      <w:lvlText w:val="%3."/>
      <w:lvlJc w:val="right"/>
      <w:pPr>
        <w:ind w:left="1830" w:hanging="180"/>
      </w:pPr>
    </w:lvl>
    <w:lvl w:ilvl="3" w:tplc="0409000F">
      <w:start w:val="1"/>
      <w:numFmt w:val="decimal"/>
      <w:lvlText w:val="%4."/>
      <w:lvlJc w:val="left"/>
      <w:pPr>
        <w:ind w:left="2550" w:hanging="360"/>
      </w:pPr>
    </w:lvl>
    <w:lvl w:ilvl="4" w:tplc="04090019">
      <w:start w:val="1"/>
      <w:numFmt w:val="lowerLetter"/>
      <w:lvlText w:val="%5."/>
      <w:lvlJc w:val="left"/>
      <w:pPr>
        <w:ind w:left="3270" w:hanging="360"/>
      </w:pPr>
    </w:lvl>
    <w:lvl w:ilvl="5" w:tplc="0409001B">
      <w:start w:val="1"/>
      <w:numFmt w:val="lowerRoman"/>
      <w:lvlText w:val="%6."/>
      <w:lvlJc w:val="right"/>
      <w:pPr>
        <w:ind w:left="3990" w:hanging="180"/>
      </w:pPr>
    </w:lvl>
    <w:lvl w:ilvl="6" w:tplc="0409000F">
      <w:start w:val="1"/>
      <w:numFmt w:val="decimal"/>
      <w:lvlText w:val="%7."/>
      <w:lvlJc w:val="left"/>
      <w:pPr>
        <w:ind w:left="4710" w:hanging="360"/>
      </w:pPr>
    </w:lvl>
    <w:lvl w:ilvl="7" w:tplc="04090019">
      <w:start w:val="1"/>
      <w:numFmt w:val="lowerLetter"/>
      <w:lvlText w:val="%8."/>
      <w:lvlJc w:val="left"/>
      <w:pPr>
        <w:ind w:left="5430" w:hanging="360"/>
      </w:pPr>
    </w:lvl>
    <w:lvl w:ilvl="8" w:tplc="0409001B">
      <w:start w:val="1"/>
      <w:numFmt w:val="lowerRoman"/>
      <w:lvlText w:val="%9."/>
      <w:lvlJc w:val="right"/>
      <w:pPr>
        <w:ind w:left="6150" w:hanging="180"/>
      </w:pPr>
    </w:lvl>
  </w:abstractNum>
  <w:abstractNum w:abstractNumId="9" w15:restartNumberingAfterBreak="0">
    <w:nsid w:val="30AE39F7"/>
    <w:multiLevelType w:val="hybridMultilevel"/>
    <w:tmpl w:val="69B23E70"/>
    <w:lvl w:ilvl="0" w:tplc="04090015">
      <w:start w:val="1"/>
      <w:numFmt w:val="upperLetter"/>
      <w:lvlText w:val="%1."/>
      <w:lvlJc w:val="left"/>
      <w:pPr>
        <w:ind w:left="45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0" w15:restartNumberingAfterBreak="0">
    <w:nsid w:val="33D1242C"/>
    <w:multiLevelType w:val="hybridMultilevel"/>
    <w:tmpl w:val="3418F5CA"/>
    <w:lvl w:ilvl="0" w:tplc="A8429C56">
      <w:start w:val="1"/>
      <w:numFmt w:val="upperLetter"/>
      <w:lvlText w:val="%1."/>
      <w:lvlJc w:val="left"/>
      <w:pPr>
        <w:ind w:left="54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3B335B58"/>
    <w:multiLevelType w:val="hybridMultilevel"/>
    <w:tmpl w:val="5D9CC3B4"/>
    <w:lvl w:ilvl="0" w:tplc="2B608732">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FA37F71"/>
    <w:multiLevelType w:val="hybridMultilevel"/>
    <w:tmpl w:val="673A78DC"/>
    <w:lvl w:ilvl="0" w:tplc="04090019">
      <w:start w:val="1"/>
      <w:numFmt w:val="lowerLetter"/>
      <w:lvlText w:val="%1."/>
      <w:lvlJc w:val="left"/>
      <w:pPr>
        <w:ind w:left="36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3" w15:restartNumberingAfterBreak="0">
    <w:nsid w:val="408872BF"/>
    <w:multiLevelType w:val="multilevel"/>
    <w:tmpl w:val="AD3EC250"/>
    <w:lvl w:ilvl="0">
      <w:start w:val="1"/>
      <w:numFmt w:val="decimal"/>
      <w:lvlText w:val="%1."/>
      <w:lvlJc w:val="left"/>
      <w:pPr>
        <w:ind w:left="360" w:hanging="360"/>
      </w:pPr>
      <w:rPr>
        <w:rFonts w:hint="default"/>
      </w:rPr>
    </w:lvl>
    <w:lvl w:ilvl="1">
      <w:start w:val="3"/>
      <w:numFmt w:val="decimal"/>
      <w:lvlText w:val="%1.%2."/>
      <w:lvlJc w:val="left"/>
      <w:pPr>
        <w:ind w:left="45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F774BD2"/>
    <w:multiLevelType w:val="multilevel"/>
    <w:tmpl w:val="D9F8A4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935975"/>
    <w:multiLevelType w:val="hybridMultilevel"/>
    <w:tmpl w:val="6F00D5AC"/>
    <w:lvl w:ilvl="0" w:tplc="C1206C54">
      <w:start w:val="1"/>
      <w:numFmt w:val="upperLetter"/>
      <w:lvlText w:val="%1."/>
      <w:lvlJc w:val="left"/>
      <w:pPr>
        <w:ind w:left="495" w:hanging="360"/>
      </w:pPr>
      <w:rPr>
        <w:rFonts w:hint="default"/>
      </w:rPr>
    </w:lvl>
    <w:lvl w:ilvl="1" w:tplc="04090019">
      <w:start w:val="1"/>
      <w:numFmt w:val="lowerLetter"/>
      <w:lvlText w:val="%2."/>
      <w:lvlJc w:val="left"/>
      <w:pPr>
        <w:ind w:left="1215" w:hanging="360"/>
      </w:pPr>
    </w:lvl>
    <w:lvl w:ilvl="2" w:tplc="0409001B">
      <w:start w:val="1"/>
      <w:numFmt w:val="lowerRoman"/>
      <w:lvlText w:val="%3."/>
      <w:lvlJc w:val="right"/>
      <w:pPr>
        <w:ind w:left="1935" w:hanging="180"/>
      </w:pPr>
    </w:lvl>
    <w:lvl w:ilvl="3" w:tplc="0409000F">
      <w:start w:val="1"/>
      <w:numFmt w:val="decimal"/>
      <w:lvlText w:val="%4."/>
      <w:lvlJc w:val="left"/>
      <w:pPr>
        <w:ind w:left="2655" w:hanging="360"/>
      </w:pPr>
    </w:lvl>
    <w:lvl w:ilvl="4" w:tplc="04090019">
      <w:start w:val="1"/>
      <w:numFmt w:val="lowerLetter"/>
      <w:lvlText w:val="%5."/>
      <w:lvlJc w:val="left"/>
      <w:pPr>
        <w:ind w:left="3375" w:hanging="360"/>
      </w:pPr>
    </w:lvl>
    <w:lvl w:ilvl="5" w:tplc="0409001B">
      <w:start w:val="1"/>
      <w:numFmt w:val="lowerRoman"/>
      <w:lvlText w:val="%6."/>
      <w:lvlJc w:val="right"/>
      <w:pPr>
        <w:ind w:left="4095" w:hanging="180"/>
      </w:pPr>
    </w:lvl>
    <w:lvl w:ilvl="6" w:tplc="0409000F">
      <w:start w:val="1"/>
      <w:numFmt w:val="decimal"/>
      <w:lvlText w:val="%7."/>
      <w:lvlJc w:val="left"/>
      <w:pPr>
        <w:ind w:left="4815" w:hanging="360"/>
      </w:pPr>
    </w:lvl>
    <w:lvl w:ilvl="7" w:tplc="04090019">
      <w:start w:val="1"/>
      <w:numFmt w:val="lowerLetter"/>
      <w:lvlText w:val="%8."/>
      <w:lvlJc w:val="left"/>
      <w:pPr>
        <w:ind w:left="5535" w:hanging="360"/>
      </w:pPr>
    </w:lvl>
    <w:lvl w:ilvl="8" w:tplc="0409001B">
      <w:start w:val="1"/>
      <w:numFmt w:val="lowerRoman"/>
      <w:lvlText w:val="%9."/>
      <w:lvlJc w:val="right"/>
      <w:pPr>
        <w:ind w:left="6255" w:hanging="180"/>
      </w:pPr>
    </w:lvl>
  </w:abstractNum>
  <w:abstractNum w:abstractNumId="16" w15:restartNumberingAfterBreak="0">
    <w:nsid w:val="51AE4070"/>
    <w:multiLevelType w:val="hybridMultilevel"/>
    <w:tmpl w:val="4C526F06"/>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5BC97B2B"/>
    <w:multiLevelType w:val="hybridMultilevel"/>
    <w:tmpl w:val="42147F84"/>
    <w:lvl w:ilvl="0" w:tplc="8864C4CC">
      <w:start w:val="1"/>
      <w:numFmt w:val="upperLetter"/>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D0B2C24"/>
    <w:multiLevelType w:val="hybridMultilevel"/>
    <w:tmpl w:val="EB048E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7A627AC"/>
    <w:multiLevelType w:val="hybridMultilevel"/>
    <w:tmpl w:val="4A8C53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0"/>
  </w:num>
  <w:num w:numId="4">
    <w:abstractNumId w:val="13"/>
  </w:num>
  <w:num w:numId="5">
    <w:abstractNumId w:val="2"/>
  </w:num>
  <w:num w:numId="6">
    <w:abstractNumId w:val="10"/>
  </w:num>
  <w:num w:numId="7">
    <w:abstractNumId w:val="1"/>
  </w:num>
  <w:num w:numId="8">
    <w:abstractNumId w:val="18"/>
  </w:num>
  <w:num w:numId="9">
    <w:abstractNumId w:val="14"/>
  </w:num>
  <w:num w:numId="10">
    <w:abstractNumId w:val="5"/>
  </w:num>
  <w:num w:numId="11">
    <w:abstractNumId w:val="7"/>
  </w:num>
  <w:num w:numId="12">
    <w:abstractNumId w:val="16"/>
  </w:num>
  <w:num w:numId="13">
    <w:abstractNumId w:val="6"/>
  </w:num>
  <w:num w:numId="14">
    <w:abstractNumId w:val="3"/>
  </w:num>
  <w:num w:numId="15">
    <w:abstractNumId w:val="17"/>
  </w:num>
  <w:num w:numId="16">
    <w:abstractNumId w:val="19"/>
  </w:num>
  <w:num w:numId="17">
    <w:abstractNumId w:val="4"/>
  </w:num>
  <w:num w:numId="18">
    <w:abstractNumId w:val="8"/>
  </w:num>
  <w:num w:numId="19">
    <w:abstractNumId w:val="15"/>
  </w:num>
  <w:num w:numId="20">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980"/>
    <w:rsid w:val="000044CD"/>
    <w:rsid w:val="00012B4C"/>
    <w:rsid w:val="00013F11"/>
    <w:rsid w:val="000209BB"/>
    <w:rsid w:val="00022031"/>
    <w:rsid w:val="00030C26"/>
    <w:rsid w:val="0005578B"/>
    <w:rsid w:val="000624AD"/>
    <w:rsid w:val="00072ACA"/>
    <w:rsid w:val="000736B6"/>
    <w:rsid w:val="00082FEC"/>
    <w:rsid w:val="000933BB"/>
    <w:rsid w:val="000A020B"/>
    <w:rsid w:val="000A4F5F"/>
    <w:rsid w:val="000A59D7"/>
    <w:rsid w:val="000A7626"/>
    <w:rsid w:val="000B26F6"/>
    <w:rsid w:val="000B28DF"/>
    <w:rsid w:val="000B2E86"/>
    <w:rsid w:val="000B3452"/>
    <w:rsid w:val="000C19E8"/>
    <w:rsid w:val="000C2B8C"/>
    <w:rsid w:val="000C2E69"/>
    <w:rsid w:val="000C352F"/>
    <w:rsid w:val="000C3F2E"/>
    <w:rsid w:val="000C5155"/>
    <w:rsid w:val="000C7A9C"/>
    <w:rsid w:val="000D1E86"/>
    <w:rsid w:val="000D43AD"/>
    <w:rsid w:val="000D47C3"/>
    <w:rsid w:val="000D7452"/>
    <w:rsid w:val="001006FD"/>
    <w:rsid w:val="00105561"/>
    <w:rsid w:val="00115B56"/>
    <w:rsid w:val="00120456"/>
    <w:rsid w:val="0012728B"/>
    <w:rsid w:val="001455E1"/>
    <w:rsid w:val="00163AA5"/>
    <w:rsid w:val="001734DE"/>
    <w:rsid w:val="0017694F"/>
    <w:rsid w:val="00181E90"/>
    <w:rsid w:val="00194226"/>
    <w:rsid w:val="00196BEF"/>
    <w:rsid w:val="001A448F"/>
    <w:rsid w:val="001B75EF"/>
    <w:rsid w:val="001C1A89"/>
    <w:rsid w:val="001C3FF8"/>
    <w:rsid w:val="001C6FD6"/>
    <w:rsid w:val="001E617C"/>
    <w:rsid w:val="001F22F1"/>
    <w:rsid w:val="001F43E3"/>
    <w:rsid w:val="00216125"/>
    <w:rsid w:val="0022100E"/>
    <w:rsid w:val="0023788C"/>
    <w:rsid w:val="0024425F"/>
    <w:rsid w:val="0024509F"/>
    <w:rsid w:val="002461C4"/>
    <w:rsid w:val="00250D1B"/>
    <w:rsid w:val="002639F8"/>
    <w:rsid w:val="0026474C"/>
    <w:rsid w:val="00266B56"/>
    <w:rsid w:val="0028282D"/>
    <w:rsid w:val="0029633E"/>
    <w:rsid w:val="002C0679"/>
    <w:rsid w:val="002D1DD0"/>
    <w:rsid w:val="002D6BB7"/>
    <w:rsid w:val="002E1FDA"/>
    <w:rsid w:val="002F12F1"/>
    <w:rsid w:val="002F2102"/>
    <w:rsid w:val="002F5451"/>
    <w:rsid w:val="002F6DA2"/>
    <w:rsid w:val="00304CD0"/>
    <w:rsid w:val="00306C27"/>
    <w:rsid w:val="00313E04"/>
    <w:rsid w:val="00314F4F"/>
    <w:rsid w:val="0032046D"/>
    <w:rsid w:val="00327C23"/>
    <w:rsid w:val="00336CAB"/>
    <w:rsid w:val="0034370C"/>
    <w:rsid w:val="003631A5"/>
    <w:rsid w:val="00366316"/>
    <w:rsid w:val="0038211F"/>
    <w:rsid w:val="003823D3"/>
    <w:rsid w:val="00383AF0"/>
    <w:rsid w:val="00384142"/>
    <w:rsid w:val="003940AC"/>
    <w:rsid w:val="003A77C6"/>
    <w:rsid w:val="003B3C32"/>
    <w:rsid w:val="003B5F64"/>
    <w:rsid w:val="003B7E6B"/>
    <w:rsid w:val="003C48D3"/>
    <w:rsid w:val="003C67BF"/>
    <w:rsid w:val="003D7530"/>
    <w:rsid w:val="00404D46"/>
    <w:rsid w:val="00407175"/>
    <w:rsid w:val="00411C8F"/>
    <w:rsid w:val="004122BE"/>
    <w:rsid w:val="00413813"/>
    <w:rsid w:val="004159D5"/>
    <w:rsid w:val="00421FEC"/>
    <w:rsid w:val="0042442A"/>
    <w:rsid w:val="00440080"/>
    <w:rsid w:val="00442CC0"/>
    <w:rsid w:val="004550C9"/>
    <w:rsid w:val="00464949"/>
    <w:rsid w:val="00472759"/>
    <w:rsid w:val="004920C5"/>
    <w:rsid w:val="004A4552"/>
    <w:rsid w:val="004A61DA"/>
    <w:rsid w:val="004B1D4B"/>
    <w:rsid w:val="004B4045"/>
    <w:rsid w:val="004C4C18"/>
    <w:rsid w:val="004C72D2"/>
    <w:rsid w:val="004E2DD4"/>
    <w:rsid w:val="004E5F49"/>
    <w:rsid w:val="00510035"/>
    <w:rsid w:val="0051650E"/>
    <w:rsid w:val="00542B05"/>
    <w:rsid w:val="00544FA6"/>
    <w:rsid w:val="00551531"/>
    <w:rsid w:val="00551D55"/>
    <w:rsid w:val="005525F5"/>
    <w:rsid w:val="00552AC6"/>
    <w:rsid w:val="00554837"/>
    <w:rsid w:val="005557F2"/>
    <w:rsid w:val="0055668D"/>
    <w:rsid w:val="0056166A"/>
    <w:rsid w:val="00580290"/>
    <w:rsid w:val="00581610"/>
    <w:rsid w:val="00585E95"/>
    <w:rsid w:val="005901E5"/>
    <w:rsid w:val="00591526"/>
    <w:rsid w:val="00591CEF"/>
    <w:rsid w:val="005B1428"/>
    <w:rsid w:val="005B3D74"/>
    <w:rsid w:val="005B4110"/>
    <w:rsid w:val="005C5C18"/>
    <w:rsid w:val="005C752A"/>
    <w:rsid w:val="005E11E6"/>
    <w:rsid w:val="005F18A5"/>
    <w:rsid w:val="00603537"/>
    <w:rsid w:val="00603759"/>
    <w:rsid w:val="006177F4"/>
    <w:rsid w:val="00637223"/>
    <w:rsid w:val="00637C55"/>
    <w:rsid w:val="006403EA"/>
    <w:rsid w:val="006478D9"/>
    <w:rsid w:val="00647FC2"/>
    <w:rsid w:val="00656E28"/>
    <w:rsid w:val="006668EF"/>
    <w:rsid w:val="0066794D"/>
    <w:rsid w:val="00676FD6"/>
    <w:rsid w:val="0068153C"/>
    <w:rsid w:val="00684B17"/>
    <w:rsid w:val="00686AA1"/>
    <w:rsid w:val="00686EBD"/>
    <w:rsid w:val="006959D9"/>
    <w:rsid w:val="00697BEB"/>
    <w:rsid w:val="006A0976"/>
    <w:rsid w:val="006A7D91"/>
    <w:rsid w:val="006B12DD"/>
    <w:rsid w:val="006B22C1"/>
    <w:rsid w:val="006B2FD0"/>
    <w:rsid w:val="006C2E64"/>
    <w:rsid w:val="006D4C0A"/>
    <w:rsid w:val="006D55C5"/>
    <w:rsid w:val="006D65CD"/>
    <w:rsid w:val="006E0EEF"/>
    <w:rsid w:val="006F67E1"/>
    <w:rsid w:val="00706308"/>
    <w:rsid w:val="00716561"/>
    <w:rsid w:val="00721FDB"/>
    <w:rsid w:val="007223CC"/>
    <w:rsid w:val="00746AFE"/>
    <w:rsid w:val="00747496"/>
    <w:rsid w:val="00785F53"/>
    <w:rsid w:val="00786A9D"/>
    <w:rsid w:val="007A68B0"/>
    <w:rsid w:val="007C2AB8"/>
    <w:rsid w:val="007C5797"/>
    <w:rsid w:val="007D3CE6"/>
    <w:rsid w:val="007E69E7"/>
    <w:rsid w:val="00807089"/>
    <w:rsid w:val="00814534"/>
    <w:rsid w:val="0083640C"/>
    <w:rsid w:val="00836E25"/>
    <w:rsid w:val="0084066E"/>
    <w:rsid w:val="00846EEF"/>
    <w:rsid w:val="00854459"/>
    <w:rsid w:val="0085574F"/>
    <w:rsid w:val="00856F40"/>
    <w:rsid w:val="00874057"/>
    <w:rsid w:val="00881C84"/>
    <w:rsid w:val="00882105"/>
    <w:rsid w:val="008824A0"/>
    <w:rsid w:val="00896F11"/>
    <w:rsid w:val="008A4547"/>
    <w:rsid w:val="008B1B4D"/>
    <w:rsid w:val="008C6627"/>
    <w:rsid w:val="008D20AC"/>
    <w:rsid w:val="008D22EC"/>
    <w:rsid w:val="008D6466"/>
    <w:rsid w:val="008D7D4E"/>
    <w:rsid w:val="008E1E9D"/>
    <w:rsid w:val="008E5AE8"/>
    <w:rsid w:val="008F4066"/>
    <w:rsid w:val="00903E50"/>
    <w:rsid w:val="00916545"/>
    <w:rsid w:val="00921352"/>
    <w:rsid w:val="00922D41"/>
    <w:rsid w:val="00930340"/>
    <w:rsid w:val="00931B2B"/>
    <w:rsid w:val="00934AE1"/>
    <w:rsid w:val="00940BBA"/>
    <w:rsid w:val="00940DED"/>
    <w:rsid w:val="009431B5"/>
    <w:rsid w:val="00965E56"/>
    <w:rsid w:val="0097695A"/>
    <w:rsid w:val="00982054"/>
    <w:rsid w:val="00993BD0"/>
    <w:rsid w:val="009A36AE"/>
    <w:rsid w:val="009A5EFA"/>
    <w:rsid w:val="009B0E21"/>
    <w:rsid w:val="009B1685"/>
    <w:rsid w:val="009D7C97"/>
    <w:rsid w:val="009E1E39"/>
    <w:rsid w:val="009E29AD"/>
    <w:rsid w:val="009E323A"/>
    <w:rsid w:val="00A00A08"/>
    <w:rsid w:val="00A010A7"/>
    <w:rsid w:val="00A01407"/>
    <w:rsid w:val="00A03107"/>
    <w:rsid w:val="00A073C2"/>
    <w:rsid w:val="00A07726"/>
    <w:rsid w:val="00A07B17"/>
    <w:rsid w:val="00A23C84"/>
    <w:rsid w:val="00A30CFC"/>
    <w:rsid w:val="00A3683B"/>
    <w:rsid w:val="00A52432"/>
    <w:rsid w:val="00A60CFC"/>
    <w:rsid w:val="00A71912"/>
    <w:rsid w:val="00A721BC"/>
    <w:rsid w:val="00A76A7F"/>
    <w:rsid w:val="00A804D4"/>
    <w:rsid w:val="00A8420D"/>
    <w:rsid w:val="00A8602C"/>
    <w:rsid w:val="00A87B53"/>
    <w:rsid w:val="00A91919"/>
    <w:rsid w:val="00AA7A83"/>
    <w:rsid w:val="00AB44BB"/>
    <w:rsid w:val="00AC0F00"/>
    <w:rsid w:val="00AC18CD"/>
    <w:rsid w:val="00AC3F4D"/>
    <w:rsid w:val="00B017A9"/>
    <w:rsid w:val="00B04AC2"/>
    <w:rsid w:val="00B13EAD"/>
    <w:rsid w:val="00B167B1"/>
    <w:rsid w:val="00B16E1F"/>
    <w:rsid w:val="00B25C8D"/>
    <w:rsid w:val="00B27AB6"/>
    <w:rsid w:val="00B27DE8"/>
    <w:rsid w:val="00B303C0"/>
    <w:rsid w:val="00B3242F"/>
    <w:rsid w:val="00B37E08"/>
    <w:rsid w:val="00B40E41"/>
    <w:rsid w:val="00B50673"/>
    <w:rsid w:val="00B5161B"/>
    <w:rsid w:val="00B539B6"/>
    <w:rsid w:val="00B60F23"/>
    <w:rsid w:val="00B63916"/>
    <w:rsid w:val="00B649CD"/>
    <w:rsid w:val="00B649E2"/>
    <w:rsid w:val="00B73B84"/>
    <w:rsid w:val="00B765DF"/>
    <w:rsid w:val="00B76CE3"/>
    <w:rsid w:val="00B81BC4"/>
    <w:rsid w:val="00B92647"/>
    <w:rsid w:val="00B92CF3"/>
    <w:rsid w:val="00BA10A7"/>
    <w:rsid w:val="00BB0521"/>
    <w:rsid w:val="00BB5D64"/>
    <w:rsid w:val="00BC4774"/>
    <w:rsid w:val="00BE0746"/>
    <w:rsid w:val="00BE6436"/>
    <w:rsid w:val="00C016AD"/>
    <w:rsid w:val="00C10301"/>
    <w:rsid w:val="00C34EF2"/>
    <w:rsid w:val="00C47284"/>
    <w:rsid w:val="00C5022D"/>
    <w:rsid w:val="00C63641"/>
    <w:rsid w:val="00C64BA3"/>
    <w:rsid w:val="00C76205"/>
    <w:rsid w:val="00C77A76"/>
    <w:rsid w:val="00C842BA"/>
    <w:rsid w:val="00C8624E"/>
    <w:rsid w:val="00C8773C"/>
    <w:rsid w:val="00C9452C"/>
    <w:rsid w:val="00CA685C"/>
    <w:rsid w:val="00CB1980"/>
    <w:rsid w:val="00CB6EE3"/>
    <w:rsid w:val="00CC27F5"/>
    <w:rsid w:val="00CC73C0"/>
    <w:rsid w:val="00CC7AA4"/>
    <w:rsid w:val="00CD2C7A"/>
    <w:rsid w:val="00CD7AF9"/>
    <w:rsid w:val="00CE6402"/>
    <w:rsid w:val="00D06530"/>
    <w:rsid w:val="00D0728E"/>
    <w:rsid w:val="00D07C21"/>
    <w:rsid w:val="00D10B26"/>
    <w:rsid w:val="00D1557B"/>
    <w:rsid w:val="00D20C48"/>
    <w:rsid w:val="00D2614A"/>
    <w:rsid w:val="00D352A3"/>
    <w:rsid w:val="00D35964"/>
    <w:rsid w:val="00D36A8B"/>
    <w:rsid w:val="00D371F1"/>
    <w:rsid w:val="00D4271B"/>
    <w:rsid w:val="00D447A7"/>
    <w:rsid w:val="00D52504"/>
    <w:rsid w:val="00D53BEF"/>
    <w:rsid w:val="00D64235"/>
    <w:rsid w:val="00D66504"/>
    <w:rsid w:val="00D66D2A"/>
    <w:rsid w:val="00D70CAB"/>
    <w:rsid w:val="00D7162D"/>
    <w:rsid w:val="00D72048"/>
    <w:rsid w:val="00D761D8"/>
    <w:rsid w:val="00D77BA2"/>
    <w:rsid w:val="00D83D7C"/>
    <w:rsid w:val="00D8508D"/>
    <w:rsid w:val="00DB61F7"/>
    <w:rsid w:val="00DB6C2C"/>
    <w:rsid w:val="00DB7DF3"/>
    <w:rsid w:val="00DD34C3"/>
    <w:rsid w:val="00DE4C8C"/>
    <w:rsid w:val="00DE76BE"/>
    <w:rsid w:val="00DF1198"/>
    <w:rsid w:val="00DF5BE4"/>
    <w:rsid w:val="00E05CCB"/>
    <w:rsid w:val="00E06AC8"/>
    <w:rsid w:val="00E15617"/>
    <w:rsid w:val="00E22863"/>
    <w:rsid w:val="00E24CE0"/>
    <w:rsid w:val="00E26B99"/>
    <w:rsid w:val="00E422E8"/>
    <w:rsid w:val="00E46B81"/>
    <w:rsid w:val="00E519E5"/>
    <w:rsid w:val="00E52116"/>
    <w:rsid w:val="00E55D84"/>
    <w:rsid w:val="00E64546"/>
    <w:rsid w:val="00E81F54"/>
    <w:rsid w:val="00E84C82"/>
    <w:rsid w:val="00E96566"/>
    <w:rsid w:val="00EA34AC"/>
    <w:rsid w:val="00EB0467"/>
    <w:rsid w:val="00EB1BAD"/>
    <w:rsid w:val="00EC62EF"/>
    <w:rsid w:val="00ED4316"/>
    <w:rsid w:val="00EE081C"/>
    <w:rsid w:val="00EE788B"/>
    <w:rsid w:val="00EF4C39"/>
    <w:rsid w:val="00F01400"/>
    <w:rsid w:val="00F021C9"/>
    <w:rsid w:val="00F17AA2"/>
    <w:rsid w:val="00F3071B"/>
    <w:rsid w:val="00F33905"/>
    <w:rsid w:val="00F40A4D"/>
    <w:rsid w:val="00F53479"/>
    <w:rsid w:val="00F540E1"/>
    <w:rsid w:val="00F54887"/>
    <w:rsid w:val="00F57220"/>
    <w:rsid w:val="00F61C05"/>
    <w:rsid w:val="00F644CC"/>
    <w:rsid w:val="00F655B0"/>
    <w:rsid w:val="00F6793A"/>
    <w:rsid w:val="00F77D8D"/>
    <w:rsid w:val="00F860B5"/>
    <w:rsid w:val="00F86ED5"/>
    <w:rsid w:val="00F9189E"/>
    <w:rsid w:val="00F977D4"/>
    <w:rsid w:val="00F97E37"/>
    <w:rsid w:val="00FC10EA"/>
    <w:rsid w:val="00FC3960"/>
    <w:rsid w:val="00FE6469"/>
    <w:rsid w:val="00FF5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0E92D7"/>
  <w15:docId w15:val="{CE89ABFD-8184-4D36-B03B-6BFE2FFA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6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B5D64"/>
    <w:pPr>
      <w:spacing w:before="100" w:beforeAutospacing="1" w:after="100" w:afterAutospacing="1"/>
    </w:pPr>
  </w:style>
  <w:style w:type="table" w:styleId="TableGrid">
    <w:name w:val="Table Grid"/>
    <w:basedOn w:val="TableNormal"/>
    <w:uiPriority w:val="99"/>
    <w:rsid w:val="00916545"/>
    <w:pPr>
      <w:spacing w:afterAutospacing="1"/>
      <w:jc w:val="right"/>
    </w:pPr>
    <w:rPr>
      <w:rFonts w:ascii="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785F53"/>
    <w:pPr>
      <w:tabs>
        <w:tab w:val="center" w:pos="4680"/>
        <w:tab w:val="right" w:pos="9360"/>
      </w:tabs>
    </w:pPr>
  </w:style>
  <w:style w:type="character" w:customStyle="1" w:styleId="HeaderChar">
    <w:name w:val="Header Char"/>
    <w:basedOn w:val="DefaultParagraphFont"/>
    <w:link w:val="Header"/>
    <w:uiPriority w:val="99"/>
    <w:semiHidden/>
    <w:locked/>
    <w:rsid w:val="00785F53"/>
    <w:rPr>
      <w:sz w:val="24"/>
      <w:szCs w:val="24"/>
    </w:rPr>
  </w:style>
  <w:style w:type="paragraph" w:styleId="Footer">
    <w:name w:val="footer"/>
    <w:basedOn w:val="Normal"/>
    <w:link w:val="FooterChar"/>
    <w:uiPriority w:val="99"/>
    <w:semiHidden/>
    <w:rsid w:val="00785F53"/>
    <w:pPr>
      <w:tabs>
        <w:tab w:val="center" w:pos="4680"/>
        <w:tab w:val="right" w:pos="9360"/>
      </w:tabs>
    </w:pPr>
  </w:style>
  <w:style w:type="character" w:customStyle="1" w:styleId="FooterChar">
    <w:name w:val="Footer Char"/>
    <w:basedOn w:val="DefaultParagraphFont"/>
    <w:link w:val="Footer"/>
    <w:uiPriority w:val="99"/>
    <w:semiHidden/>
    <w:locked/>
    <w:rsid w:val="00785F53"/>
    <w:rPr>
      <w:sz w:val="24"/>
      <w:szCs w:val="24"/>
    </w:rPr>
  </w:style>
  <w:style w:type="character" w:styleId="Hyperlink">
    <w:name w:val="Hyperlink"/>
    <w:basedOn w:val="DefaultParagraphFont"/>
    <w:uiPriority w:val="99"/>
    <w:rsid w:val="00B92647"/>
    <w:rPr>
      <w:color w:val="0000FF"/>
      <w:u w:val="single"/>
    </w:rPr>
  </w:style>
  <w:style w:type="paragraph" w:styleId="ListParagraph">
    <w:name w:val="List Paragraph"/>
    <w:basedOn w:val="Normal"/>
    <w:uiPriority w:val="99"/>
    <w:qFormat/>
    <w:rsid w:val="00B167B1"/>
    <w:pPr>
      <w:ind w:left="720"/>
    </w:pPr>
  </w:style>
  <w:style w:type="paragraph" w:styleId="BalloonText">
    <w:name w:val="Balloon Text"/>
    <w:basedOn w:val="Normal"/>
    <w:link w:val="BalloonTextChar"/>
    <w:uiPriority w:val="99"/>
    <w:semiHidden/>
    <w:rsid w:val="00A60CFC"/>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60C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6787745">
      <w:marLeft w:val="60"/>
      <w:marRight w:val="60"/>
      <w:marTop w:val="0"/>
      <w:marBottom w:val="0"/>
      <w:divBdr>
        <w:top w:val="none" w:sz="0" w:space="0" w:color="auto"/>
        <w:left w:val="none" w:sz="0" w:space="0" w:color="auto"/>
        <w:bottom w:val="none" w:sz="0" w:space="0" w:color="auto"/>
        <w:right w:val="none" w:sz="0" w:space="0" w:color="auto"/>
      </w:divBdr>
      <w:divsChild>
        <w:div w:id="127678774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1930</Words>
  <Characters>11007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MAT152 Final</vt:lpstr>
    </vt:vector>
  </TitlesOfParts>
  <Company>Maschmeyer Concrete</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MAT152 Final</dc:title>
  <dc:creator>Naomi Stevenson</dc:creator>
  <cp:lastModifiedBy>Salomon, Fabiola R</cp:lastModifiedBy>
  <cp:revision>2</cp:revision>
  <cp:lastPrinted>2016-12-09T16:41:00Z</cp:lastPrinted>
  <dcterms:created xsi:type="dcterms:W3CDTF">2020-08-18T02:28:00Z</dcterms:created>
  <dcterms:modified xsi:type="dcterms:W3CDTF">2020-08-18T02:28:00Z</dcterms:modified>
</cp:coreProperties>
</file>